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2E8" w:rsidRDefault="00C742E8" w:rsidP="00C742E8">
      <w:pPr>
        <w:tabs>
          <w:tab w:val="left" w:pos="5970"/>
        </w:tabs>
        <w:spacing w:after="120"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№1</w:t>
      </w:r>
    </w:p>
    <w:p w:rsidR="00C742E8" w:rsidRDefault="00C742E8" w:rsidP="006603ED">
      <w:pPr>
        <w:tabs>
          <w:tab w:val="left" w:pos="5970"/>
        </w:tabs>
        <w:spacing w:after="120" w:line="240" w:lineRule="exact"/>
        <w:jc w:val="center"/>
        <w:rPr>
          <w:sz w:val="28"/>
          <w:szCs w:val="28"/>
        </w:rPr>
      </w:pPr>
    </w:p>
    <w:p w:rsidR="00C742E8" w:rsidRDefault="00C742E8" w:rsidP="006603ED">
      <w:pPr>
        <w:tabs>
          <w:tab w:val="left" w:pos="5970"/>
        </w:tabs>
        <w:spacing w:after="120" w:line="240" w:lineRule="exact"/>
        <w:jc w:val="center"/>
        <w:rPr>
          <w:sz w:val="28"/>
          <w:szCs w:val="28"/>
        </w:rPr>
      </w:pPr>
    </w:p>
    <w:p w:rsidR="00C742E8" w:rsidRDefault="00C742E8" w:rsidP="006603ED">
      <w:pPr>
        <w:tabs>
          <w:tab w:val="left" w:pos="5970"/>
        </w:tabs>
        <w:spacing w:after="120" w:line="240" w:lineRule="exact"/>
        <w:jc w:val="center"/>
        <w:rPr>
          <w:sz w:val="28"/>
          <w:szCs w:val="28"/>
        </w:rPr>
      </w:pPr>
    </w:p>
    <w:p w:rsidR="006603ED" w:rsidRDefault="006603ED" w:rsidP="00670879">
      <w:pPr>
        <w:tabs>
          <w:tab w:val="left" w:pos="5970"/>
        </w:tabs>
        <w:spacing w:before="120"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РЕКОМЕНДАЦИИ </w:t>
      </w:r>
      <w:r>
        <w:rPr>
          <w:sz w:val="28"/>
          <w:szCs w:val="28"/>
        </w:rPr>
        <w:br/>
        <w:t xml:space="preserve">по обеспечению поэтапного перехода государственных (муниципальных) </w:t>
      </w:r>
      <w:r w:rsidR="00C742E8">
        <w:rPr>
          <w:sz w:val="28"/>
          <w:szCs w:val="28"/>
        </w:rPr>
        <w:br/>
      </w:r>
      <w:r w:rsidR="00865D2F">
        <w:rPr>
          <w:sz w:val="28"/>
          <w:szCs w:val="28"/>
        </w:rPr>
        <w:t xml:space="preserve">образовательных организаций </w:t>
      </w:r>
      <w:r w:rsidR="00B521AE">
        <w:rPr>
          <w:sz w:val="28"/>
          <w:szCs w:val="28"/>
        </w:rPr>
        <w:t xml:space="preserve">Хабаровского </w:t>
      </w:r>
      <w:r>
        <w:rPr>
          <w:sz w:val="28"/>
          <w:szCs w:val="28"/>
        </w:rPr>
        <w:t>края</w:t>
      </w:r>
      <w:r w:rsidRPr="00FA12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работу в условиях </w:t>
      </w:r>
      <w:r w:rsidR="00C742E8">
        <w:rPr>
          <w:sz w:val="28"/>
          <w:szCs w:val="28"/>
        </w:rPr>
        <w:br/>
      </w:r>
      <w:r>
        <w:rPr>
          <w:sz w:val="28"/>
          <w:szCs w:val="28"/>
        </w:rPr>
        <w:t>действия профессиональных стандартов</w:t>
      </w:r>
    </w:p>
    <w:p w:rsidR="00C742E8" w:rsidRDefault="00C742E8" w:rsidP="006603ED">
      <w:pPr>
        <w:ind w:firstLine="708"/>
        <w:jc w:val="both"/>
        <w:rPr>
          <w:rFonts w:eastAsia="Times New Roman"/>
          <w:sz w:val="28"/>
          <w:szCs w:val="28"/>
        </w:rPr>
      </w:pPr>
    </w:p>
    <w:p w:rsidR="006603ED" w:rsidRDefault="006603ED" w:rsidP="006603ED">
      <w:pPr>
        <w:ind w:firstLine="708"/>
        <w:jc w:val="both"/>
        <w:rPr>
          <w:rFonts w:eastAsia="Times New Roman"/>
          <w:sz w:val="28"/>
          <w:szCs w:val="28"/>
        </w:rPr>
      </w:pPr>
      <w:r w:rsidRPr="006603ED">
        <w:rPr>
          <w:rFonts w:eastAsia="Times New Roman"/>
          <w:sz w:val="28"/>
          <w:szCs w:val="28"/>
        </w:rPr>
        <w:t>Внедрение профессиональных стандартов является многоуровневым и сложным процессом, который на уровне нормативных актов продолжает свое формирование.</w:t>
      </w:r>
    </w:p>
    <w:p w:rsidR="00B521AE" w:rsidRPr="00612664" w:rsidRDefault="00B521AE" w:rsidP="006603E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Актуальный перечень нормативных правовых актов, инструктивно-методических и информационных писем, информационных и аналитических материалов федерального и регионального уровней по вопросам введения профессиональных стандартов размещен на официальном сайте министерс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ва образования и науки края </w:t>
      </w:r>
      <w:r w:rsidR="009B372C">
        <w:rPr>
          <w:sz w:val="28"/>
          <w:szCs w:val="28"/>
        </w:rPr>
        <w:t xml:space="preserve">в подразделе "Педагогические кадры" раздела "Деятельность" </w:t>
      </w:r>
      <w:hyperlink r:id="rId7" w:history="1">
        <w:r w:rsidRPr="00612664">
          <w:rPr>
            <w:rStyle w:val="a3"/>
            <w:sz w:val="28"/>
            <w:szCs w:val="28"/>
          </w:rPr>
          <w:t>https://edu27.ru/?page=542</w:t>
        </w:r>
      </w:hyperlink>
      <w:r w:rsidRPr="00612664">
        <w:rPr>
          <w:sz w:val="28"/>
          <w:szCs w:val="28"/>
        </w:rPr>
        <w:t xml:space="preserve">. </w:t>
      </w:r>
    </w:p>
    <w:p w:rsidR="00612664" w:rsidRPr="00C742E8" w:rsidRDefault="00EB15C0" w:rsidP="008624D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612664" w:rsidRPr="00C742E8">
          <w:rPr>
            <w:rFonts w:ascii="Times New Roman" w:hAnsi="Times New Roman" w:cs="Times New Roman"/>
            <w:sz w:val="28"/>
            <w:szCs w:val="28"/>
          </w:rPr>
          <w:t>Трудовой</w:t>
        </w:r>
      </w:hyperlink>
      <w:r w:rsidR="00612664" w:rsidRPr="00C742E8">
        <w:rPr>
          <w:rFonts w:ascii="Times New Roman" w:hAnsi="Times New Roman" w:cs="Times New Roman"/>
          <w:sz w:val="28"/>
          <w:szCs w:val="28"/>
        </w:rPr>
        <w:t xml:space="preserve"> Кодекс Российской Федерации (далее – ТК РФ) устанавлив</w:t>
      </w:r>
      <w:r w:rsidR="00612664" w:rsidRPr="00C742E8">
        <w:rPr>
          <w:rFonts w:ascii="Times New Roman" w:hAnsi="Times New Roman" w:cs="Times New Roman"/>
          <w:sz w:val="28"/>
          <w:szCs w:val="28"/>
        </w:rPr>
        <w:t>а</w:t>
      </w:r>
      <w:r w:rsidR="00612664" w:rsidRPr="00C742E8">
        <w:rPr>
          <w:rFonts w:ascii="Times New Roman" w:hAnsi="Times New Roman" w:cs="Times New Roman"/>
          <w:sz w:val="28"/>
          <w:szCs w:val="28"/>
        </w:rPr>
        <w:t>ет обязательность применения требований, содержащихся в профессионал</w:t>
      </w:r>
      <w:r w:rsidR="00612664" w:rsidRPr="00C742E8">
        <w:rPr>
          <w:rFonts w:ascii="Times New Roman" w:hAnsi="Times New Roman" w:cs="Times New Roman"/>
          <w:sz w:val="28"/>
          <w:szCs w:val="28"/>
        </w:rPr>
        <w:t>ь</w:t>
      </w:r>
      <w:r w:rsidR="00612664" w:rsidRPr="00C742E8">
        <w:rPr>
          <w:rFonts w:ascii="Times New Roman" w:hAnsi="Times New Roman" w:cs="Times New Roman"/>
          <w:sz w:val="28"/>
          <w:szCs w:val="28"/>
        </w:rPr>
        <w:t>ных стандартах, в следующих случаях:</w:t>
      </w:r>
    </w:p>
    <w:p w:rsidR="00B521AE" w:rsidRPr="00C742E8" w:rsidRDefault="00B521AE" w:rsidP="008624D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42E8">
        <w:rPr>
          <w:rFonts w:ascii="Times New Roman" w:hAnsi="Times New Roman" w:cs="Times New Roman"/>
          <w:sz w:val="28"/>
          <w:szCs w:val="28"/>
        </w:rPr>
        <w:t xml:space="preserve">- согласно части второй </w:t>
      </w:r>
      <w:hyperlink r:id="rId9" w:history="1">
        <w:r w:rsidRPr="00C742E8">
          <w:rPr>
            <w:rFonts w:ascii="Times New Roman" w:hAnsi="Times New Roman" w:cs="Times New Roman"/>
            <w:sz w:val="28"/>
            <w:szCs w:val="28"/>
          </w:rPr>
          <w:t>статьи 57</w:t>
        </w:r>
      </w:hyperlink>
      <w:r w:rsidRPr="00C742E8">
        <w:rPr>
          <w:rFonts w:ascii="Times New Roman" w:hAnsi="Times New Roman" w:cs="Times New Roman"/>
          <w:sz w:val="28"/>
          <w:szCs w:val="28"/>
        </w:rPr>
        <w:t xml:space="preserve"> ТК РФ наименование должностей, профессий, специальностей и квалификационные требования к ним должны соответствовать наименованиям и требованиям, указанным в квалификац</w:t>
      </w:r>
      <w:r w:rsidRPr="00C742E8">
        <w:rPr>
          <w:rFonts w:ascii="Times New Roman" w:hAnsi="Times New Roman" w:cs="Times New Roman"/>
          <w:sz w:val="28"/>
          <w:szCs w:val="28"/>
        </w:rPr>
        <w:t>и</w:t>
      </w:r>
      <w:r w:rsidRPr="00C742E8">
        <w:rPr>
          <w:rFonts w:ascii="Times New Roman" w:hAnsi="Times New Roman" w:cs="Times New Roman"/>
          <w:sz w:val="28"/>
          <w:szCs w:val="28"/>
        </w:rPr>
        <w:t xml:space="preserve">онных справочниках или профессиональных стандартах, если в соответствии с </w:t>
      </w:r>
      <w:hyperlink r:id="rId10" w:history="1">
        <w:r w:rsidRPr="00C742E8">
          <w:rPr>
            <w:rFonts w:ascii="Times New Roman" w:hAnsi="Times New Roman" w:cs="Times New Roman"/>
            <w:sz w:val="28"/>
            <w:szCs w:val="28"/>
          </w:rPr>
          <w:t>ТК РФ</w:t>
        </w:r>
      </w:hyperlink>
      <w:r w:rsidRPr="00C742E8">
        <w:rPr>
          <w:rFonts w:ascii="Times New Roman" w:hAnsi="Times New Roman" w:cs="Times New Roman"/>
          <w:sz w:val="28"/>
          <w:szCs w:val="28"/>
        </w:rPr>
        <w:t xml:space="preserve"> или иными федеральными законами с выполнением работ по этим должностям, профессиям, специальностям связано предоставление компе</w:t>
      </w:r>
      <w:r w:rsidRPr="00C742E8">
        <w:rPr>
          <w:rFonts w:ascii="Times New Roman" w:hAnsi="Times New Roman" w:cs="Times New Roman"/>
          <w:sz w:val="28"/>
          <w:szCs w:val="28"/>
        </w:rPr>
        <w:t>н</w:t>
      </w:r>
      <w:r w:rsidRPr="00C742E8">
        <w:rPr>
          <w:rFonts w:ascii="Times New Roman" w:hAnsi="Times New Roman" w:cs="Times New Roman"/>
          <w:sz w:val="28"/>
          <w:szCs w:val="28"/>
        </w:rPr>
        <w:t>саций и льгот либо наличие ограничений;</w:t>
      </w:r>
    </w:p>
    <w:p w:rsidR="00B521AE" w:rsidRPr="00612664" w:rsidRDefault="00612664" w:rsidP="008624D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42E8">
        <w:rPr>
          <w:rFonts w:ascii="Times New Roman" w:hAnsi="Times New Roman" w:cs="Times New Roman"/>
          <w:sz w:val="28"/>
          <w:szCs w:val="28"/>
        </w:rPr>
        <w:t xml:space="preserve">- </w:t>
      </w:r>
      <w:r w:rsidR="00B521AE" w:rsidRPr="00C742E8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r:id="rId11" w:history="1">
        <w:r w:rsidR="00B521AE" w:rsidRPr="00C742E8">
          <w:rPr>
            <w:rFonts w:ascii="Times New Roman" w:hAnsi="Times New Roman" w:cs="Times New Roman"/>
            <w:sz w:val="28"/>
            <w:szCs w:val="28"/>
          </w:rPr>
          <w:t>статье 195.3</w:t>
        </w:r>
      </w:hyperlink>
      <w:r w:rsidR="00B521AE" w:rsidRPr="00C742E8">
        <w:rPr>
          <w:rFonts w:ascii="Times New Roman" w:hAnsi="Times New Roman" w:cs="Times New Roman"/>
          <w:sz w:val="28"/>
          <w:szCs w:val="28"/>
        </w:rPr>
        <w:t xml:space="preserve"> ТК РФ требования к квалификации работников, содержащиеся в профессиональных стандартах, обязательны для работодат</w:t>
      </w:r>
      <w:r w:rsidR="00B521AE" w:rsidRPr="00C742E8">
        <w:rPr>
          <w:rFonts w:ascii="Times New Roman" w:hAnsi="Times New Roman" w:cs="Times New Roman"/>
          <w:sz w:val="28"/>
          <w:szCs w:val="28"/>
        </w:rPr>
        <w:t>е</w:t>
      </w:r>
      <w:r w:rsidR="00B521AE" w:rsidRPr="00C742E8">
        <w:rPr>
          <w:rFonts w:ascii="Times New Roman" w:hAnsi="Times New Roman" w:cs="Times New Roman"/>
          <w:sz w:val="28"/>
          <w:szCs w:val="28"/>
        </w:rPr>
        <w:t xml:space="preserve">ля в случаях, если они установлены </w:t>
      </w:r>
      <w:hyperlink r:id="rId12" w:history="1">
        <w:r w:rsidR="00B521AE" w:rsidRPr="00C742E8">
          <w:rPr>
            <w:rFonts w:ascii="Times New Roman" w:hAnsi="Times New Roman" w:cs="Times New Roman"/>
            <w:sz w:val="28"/>
            <w:szCs w:val="28"/>
          </w:rPr>
          <w:t>ТК РФ</w:t>
        </w:r>
      </w:hyperlink>
      <w:r w:rsidR="00B521AE" w:rsidRPr="00C742E8">
        <w:rPr>
          <w:rFonts w:ascii="Times New Roman" w:hAnsi="Times New Roman" w:cs="Times New Roman"/>
          <w:sz w:val="28"/>
          <w:szCs w:val="28"/>
        </w:rPr>
        <w:t>, други</w:t>
      </w:r>
      <w:r w:rsidR="00B521AE" w:rsidRPr="00612664">
        <w:rPr>
          <w:rFonts w:ascii="Times New Roman" w:hAnsi="Times New Roman" w:cs="Times New Roman"/>
          <w:sz w:val="28"/>
          <w:szCs w:val="28"/>
        </w:rPr>
        <w:t>ми федеральными закон</w:t>
      </w:r>
      <w:r w:rsidR="00B521AE" w:rsidRPr="00612664">
        <w:rPr>
          <w:rFonts w:ascii="Times New Roman" w:hAnsi="Times New Roman" w:cs="Times New Roman"/>
          <w:sz w:val="28"/>
          <w:szCs w:val="28"/>
        </w:rPr>
        <w:t>а</w:t>
      </w:r>
      <w:r w:rsidR="00B521AE" w:rsidRPr="00612664">
        <w:rPr>
          <w:rFonts w:ascii="Times New Roman" w:hAnsi="Times New Roman" w:cs="Times New Roman"/>
          <w:sz w:val="28"/>
          <w:szCs w:val="28"/>
        </w:rPr>
        <w:t>ми, иными нормативными правовыми актами Российской Федерации.</w:t>
      </w:r>
    </w:p>
    <w:p w:rsidR="00DA59C5" w:rsidRPr="00612664" w:rsidRDefault="00B521AE" w:rsidP="005B180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2664">
        <w:rPr>
          <w:rFonts w:ascii="Times New Roman" w:hAnsi="Times New Roman" w:cs="Times New Roman"/>
          <w:sz w:val="28"/>
          <w:szCs w:val="28"/>
        </w:rPr>
        <w:t xml:space="preserve">В других случаях эти требования </w:t>
      </w:r>
      <w:r w:rsidR="00612664" w:rsidRPr="00612664">
        <w:rPr>
          <w:rFonts w:ascii="Times New Roman" w:hAnsi="Times New Roman" w:cs="Times New Roman"/>
          <w:sz w:val="28"/>
          <w:szCs w:val="28"/>
        </w:rPr>
        <w:t xml:space="preserve">носят рекомендательный характер </w:t>
      </w:r>
      <w:r w:rsidR="00DA59C5" w:rsidRPr="00612664">
        <w:rPr>
          <w:rFonts w:ascii="Times New Roman" w:hAnsi="Times New Roman" w:cs="Times New Roman"/>
          <w:sz w:val="28"/>
          <w:szCs w:val="28"/>
        </w:rPr>
        <w:t xml:space="preserve"> и являются для работодателей основой при определении требований к квал</w:t>
      </w:r>
      <w:r w:rsidR="00DA59C5" w:rsidRPr="00612664">
        <w:rPr>
          <w:rFonts w:ascii="Times New Roman" w:hAnsi="Times New Roman" w:cs="Times New Roman"/>
          <w:sz w:val="28"/>
          <w:szCs w:val="28"/>
        </w:rPr>
        <w:t>и</w:t>
      </w:r>
      <w:r w:rsidR="00DA59C5" w:rsidRPr="00612664">
        <w:rPr>
          <w:rFonts w:ascii="Times New Roman" w:hAnsi="Times New Roman" w:cs="Times New Roman"/>
          <w:sz w:val="28"/>
          <w:szCs w:val="28"/>
        </w:rPr>
        <w:t>фикации работников, а также применяются при формировании кадровой п</w:t>
      </w:r>
      <w:r w:rsidR="00DA59C5" w:rsidRPr="00612664">
        <w:rPr>
          <w:rFonts w:ascii="Times New Roman" w:hAnsi="Times New Roman" w:cs="Times New Roman"/>
          <w:sz w:val="28"/>
          <w:szCs w:val="28"/>
        </w:rPr>
        <w:t>о</w:t>
      </w:r>
      <w:r w:rsidR="00DA59C5" w:rsidRPr="00612664">
        <w:rPr>
          <w:rFonts w:ascii="Times New Roman" w:hAnsi="Times New Roman" w:cs="Times New Roman"/>
          <w:sz w:val="28"/>
          <w:szCs w:val="28"/>
        </w:rPr>
        <w:t>литики, в управлении персоналом, при организации обучения и аттестации работников, разработке должностных инструкций, тарификации работ, пр</w:t>
      </w:r>
      <w:r w:rsidR="00DA59C5" w:rsidRPr="00612664">
        <w:rPr>
          <w:rFonts w:ascii="Times New Roman" w:hAnsi="Times New Roman" w:cs="Times New Roman"/>
          <w:sz w:val="28"/>
          <w:szCs w:val="28"/>
        </w:rPr>
        <w:t>и</w:t>
      </w:r>
      <w:r w:rsidR="00DA59C5" w:rsidRPr="00612664">
        <w:rPr>
          <w:rFonts w:ascii="Times New Roman" w:hAnsi="Times New Roman" w:cs="Times New Roman"/>
          <w:sz w:val="28"/>
          <w:szCs w:val="28"/>
        </w:rPr>
        <w:t xml:space="preserve">своении тарифных разрядов работникам и установлении систем оплаты труда с учетом особенностей организации </w:t>
      </w:r>
      <w:r w:rsidR="00D03223">
        <w:rPr>
          <w:rFonts w:ascii="Times New Roman" w:hAnsi="Times New Roman" w:cs="Times New Roman"/>
          <w:sz w:val="28"/>
          <w:szCs w:val="28"/>
        </w:rPr>
        <w:t>производства, труда и управления</w:t>
      </w:r>
      <w:r w:rsidR="00DA59C5" w:rsidRPr="00612664">
        <w:rPr>
          <w:rFonts w:ascii="Times New Roman" w:hAnsi="Times New Roman" w:cs="Times New Roman"/>
          <w:sz w:val="28"/>
          <w:szCs w:val="28"/>
        </w:rPr>
        <w:t>.</w:t>
      </w:r>
    </w:p>
    <w:p w:rsidR="009605F9" w:rsidRPr="002831AD" w:rsidRDefault="009605F9" w:rsidP="008624D3">
      <w:pPr>
        <w:ind w:firstLine="708"/>
        <w:jc w:val="both"/>
        <w:rPr>
          <w:sz w:val="28"/>
          <w:szCs w:val="28"/>
        </w:rPr>
      </w:pPr>
      <w:r w:rsidRPr="002831AD">
        <w:rPr>
          <w:sz w:val="28"/>
          <w:szCs w:val="28"/>
        </w:rPr>
        <w:t xml:space="preserve">Для обеспечения перехода образовательных организаций на работу в условиях </w:t>
      </w:r>
      <w:r>
        <w:rPr>
          <w:sz w:val="28"/>
          <w:szCs w:val="28"/>
        </w:rPr>
        <w:t xml:space="preserve">действия </w:t>
      </w:r>
      <w:r w:rsidRPr="002831AD">
        <w:rPr>
          <w:sz w:val="28"/>
          <w:szCs w:val="28"/>
        </w:rPr>
        <w:t>профессиональных стандартов целесообразно спланир</w:t>
      </w:r>
      <w:r w:rsidRPr="002831AD">
        <w:rPr>
          <w:sz w:val="28"/>
          <w:szCs w:val="28"/>
        </w:rPr>
        <w:t>о</w:t>
      </w:r>
      <w:r w:rsidRPr="002831AD">
        <w:rPr>
          <w:sz w:val="28"/>
          <w:szCs w:val="28"/>
        </w:rPr>
        <w:t xml:space="preserve">вать </w:t>
      </w:r>
      <w:r w:rsidR="001E0CA2">
        <w:rPr>
          <w:sz w:val="28"/>
          <w:szCs w:val="28"/>
        </w:rPr>
        <w:t>деятельность</w:t>
      </w:r>
      <w:r w:rsidRPr="002831AD">
        <w:rPr>
          <w:sz w:val="28"/>
          <w:szCs w:val="28"/>
        </w:rPr>
        <w:t xml:space="preserve"> в несколько этапов.</w:t>
      </w:r>
    </w:p>
    <w:p w:rsidR="009605F9" w:rsidRPr="009605F9" w:rsidRDefault="009605F9" w:rsidP="008624D3">
      <w:pPr>
        <w:ind w:firstLine="708"/>
        <w:jc w:val="both"/>
        <w:rPr>
          <w:rFonts w:eastAsia="Times New Roman"/>
          <w:b/>
          <w:sz w:val="28"/>
          <w:szCs w:val="28"/>
        </w:rPr>
      </w:pPr>
      <w:r w:rsidRPr="009605F9">
        <w:rPr>
          <w:rFonts w:eastAsia="Times New Roman"/>
          <w:b/>
          <w:sz w:val="28"/>
          <w:szCs w:val="28"/>
        </w:rPr>
        <w:t xml:space="preserve">1. Издание приказа о создании комиссии (рабочих групп) по </w:t>
      </w:r>
      <w:r w:rsidR="00BB6A75">
        <w:rPr>
          <w:rFonts w:eastAsia="Times New Roman"/>
          <w:b/>
          <w:sz w:val="28"/>
          <w:szCs w:val="28"/>
        </w:rPr>
        <w:t>орг</w:t>
      </w:r>
      <w:r w:rsidR="00BB6A75">
        <w:rPr>
          <w:rFonts w:eastAsia="Times New Roman"/>
          <w:b/>
          <w:sz w:val="28"/>
          <w:szCs w:val="28"/>
        </w:rPr>
        <w:t>а</w:t>
      </w:r>
      <w:r w:rsidR="00BB6A75">
        <w:rPr>
          <w:rFonts w:eastAsia="Times New Roman"/>
          <w:b/>
          <w:sz w:val="28"/>
          <w:szCs w:val="28"/>
        </w:rPr>
        <w:t xml:space="preserve">низации поэтапного перехода на работу в </w:t>
      </w:r>
      <w:r w:rsidR="005B1805">
        <w:rPr>
          <w:rFonts w:eastAsia="Times New Roman"/>
          <w:b/>
          <w:sz w:val="28"/>
          <w:szCs w:val="28"/>
        </w:rPr>
        <w:t>условиях действия</w:t>
      </w:r>
      <w:r w:rsidR="00BB6A75">
        <w:rPr>
          <w:rFonts w:eastAsia="Times New Roman"/>
          <w:b/>
          <w:sz w:val="28"/>
          <w:szCs w:val="28"/>
        </w:rPr>
        <w:t xml:space="preserve"> </w:t>
      </w:r>
      <w:r w:rsidRPr="009605F9">
        <w:rPr>
          <w:rFonts w:eastAsia="Times New Roman"/>
          <w:b/>
          <w:sz w:val="28"/>
          <w:szCs w:val="28"/>
        </w:rPr>
        <w:t>професси</w:t>
      </w:r>
      <w:r w:rsidRPr="009605F9">
        <w:rPr>
          <w:rFonts w:eastAsia="Times New Roman"/>
          <w:b/>
          <w:sz w:val="28"/>
          <w:szCs w:val="28"/>
        </w:rPr>
        <w:t>о</w:t>
      </w:r>
      <w:r w:rsidRPr="009605F9">
        <w:rPr>
          <w:rFonts w:eastAsia="Times New Roman"/>
          <w:b/>
          <w:sz w:val="28"/>
          <w:szCs w:val="28"/>
        </w:rPr>
        <w:t>нальных станд</w:t>
      </w:r>
      <w:r w:rsidR="00BB6A75">
        <w:rPr>
          <w:rFonts w:eastAsia="Times New Roman"/>
          <w:b/>
          <w:sz w:val="28"/>
          <w:szCs w:val="28"/>
        </w:rPr>
        <w:t>артов.</w:t>
      </w:r>
    </w:p>
    <w:p w:rsidR="009605F9" w:rsidRPr="002C2502" w:rsidRDefault="00BB6A75" w:rsidP="008624D3">
      <w:pPr>
        <w:ind w:firstLine="708"/>
        <w:jc w:val="both"/>
        <w:rPr>
          <w:sz w:val="28"/>
          <w:szCs w:val="28"/>
          <w:highlight w:val="yellow"/>
        </w:rPr>
      </w:pPr>
      <w:r w:rsidRPr="002C2502">
        <w:rPr>
          <w:sz w:val="28"/>
          <w:szCs w:val="28"/>
          <w:highlight w:val="yellow"/>
        </w:rPr>
        <w:lastRenderedPageBreak/>
        <w:t>Р</w:t>
      </w:r>
      <w:r w:rsidR="009605F9" w:rsidRPr="002C2502">
        <w:rPr>
          <w:sz w:val="28"/>
          <w:szCs w:val="28"/>
          <w:highlight w:val="yellow"/>
        </w:rPr>
        <w:t xml:space="preserve">уководитель </w:t>
      </w:r>
      <w:r w:rsidR="00BD5205" w:rsidRPr="002C2502">
        <w:rPr>
          <w:sz w:val="28"/>
          <w:szCs w:val="28"/>
          <w:highlight w:val="yellow"/>
        </w:rPr>
        <w:t>учреждения</w:t>
      </w:r>
      <w:r w:rsidR="009605F9" w:rsidRPr="002C2502">
        <w:rPr>
          <w:sz w:val="28"/>
          <w:szCs w:val="28"/>
          <w:highlight w:val="yellow"/>
        </w:rPr>
        <w:t xml:space="preserve"> </w:t>
      </w:r>
      <w:r w:rsidRPr="002C2502">
        <w:rPr>
          <w:sz w:val="28"/>
          <w:szCs w:val="28"/>
          <w:highlight w:val="yellow"/>
        </w:rPr>
        <w:t>приказом утверждает</w:t>
      </w:r>
      <w:r w:rsidR="009605F9" w:rsidRPr="002C2502">
        <w:rPr>
          <w:sz w:val="28"/>
          <w:szCs w:val="28"/>
          <w:highlight w:val="yellow"/>
        </w:rPr>
        <w:t xml:space="preserve"> комиссию или раб</w:t>
      </w:r>
      <w:r w:rsidR="009605F9" w:rsidRPr="002C2502">
        <w:rPr>
          <w:sz w:val="28"/>
          <w:szCs w:val="28"/>
          <w:highlight w:val="yellow"/>
        </w:rPr>
        <w:t>о</w:t>
      </w:r>
      <w:r w:rsidR="009605F9" w:rsidRPr="002C2502">
        <w:rPr>
          <w:sz w:val="28"/>
          <w:szCs w:val="28"/>
          <w:highlight w:val="yellow"/>
        </w:rPr>
        <w:t xml:space="preserve">чую группу из числа сотрудников, которая будет ответственна за </w:t>
      </w:r>
      <w:r w:rsidR="009605F9" w:rsidRPr="002C2502">
        <w:rPr>
          <w:rStyle w:val="a6"/>
          <w:b w:val="0"/>
          <w:sz w:val="28"/>
          <w:szCs w:val="28"/>
          <w:highlight w:val="yellow"/>
        </w:rPr>
        <w:t xml:space="preserve">внедрение профстандартов в </w:t>
      </w:r>
      <w:r w:rsidR="00BD5205" w:rsidRPr="002C2502">
        <w:rPr>
          <w:rStyle w:val="a6"/>
          <w:b w:val="0"/>
          <w:sz w:val="28"/>
          <w:szCs w:val="28"/>
          <w:highlight w:val="yellow"/>
        </w:rPr>
        <w:t>данном учреждении.</w:t>
      </w:r>
      <w:r w:rsidR="009605F9" w:rsidRPr="002C2502">
        <w:rPr>
          <w:sz w:val="28"/>
          <w:szCs w:val="28"/>
          <w:highlight w:val="yellow"/>
        </w:rPr>
        <w:t xml:space="preserve"> В приказе помимо указания </w:t>
      </w:r>
      <w:r w:rsidR="008274B2" w:rsidRPr="002C2502">
        <w:rPr>
          <w:sz w:val="28"/>
          <w:szCs w:val="28"/>
          <w:highlight w:val="yellow"/>
        </w:rPr>
        <w:t>председ</w:t>
      </w:r>
      <w:r w:rsidR="008274B2" w:rsidRPr="002C2502">
        <w:rPr>
          <w:sz w:val="28"/>
          <w:szCs w:val="28"/>
          <w:highlight w:val="yellow"/>
        </w:rPr>
        <w:t>а</w:t>
      </w:r>
      <w:r w:rsidR="008274B2" w:rsidRPr="002C2502">
        <w:rPr>
          <w:sz w:val="28"/>
          <w:szCs w:val="28"/>
          <w:highlight w:val="yellow"/>
        </w:rPr>
        <w:t xml:space="preserve">теля и </w:t>
      </w:r>
      <w:r w:rsidR="009605F9" w:rsidRPr="002C2502">
        <w:rPr>
          <w:sz w:val="28"/>
          <w:szCs w:val="28"/>
          <w:highlight w:val="yellow"/>
        </w:rPr>
        <w:t xml:space="preserve">членов комиссии необходимо </w:t>
      </w:r>
      <w:r w:rsidR="008274B2" w:rsidRPr="002C2502">
        <w:rPr>
          <w:sz w:val="28"/>
          <w:szCs w:val="28"/>
          <w:highlight w:val="yellow"/>
        </w:rPr>
        <w:t>утвердить положение о комиссии (обр</w:t>
      </w:r>
      <w:r w:rsidR="008274B2" w:rsidRPr="002C2502">
        <w:rPr>
          <w:sz w:val="28"/>
          <w:szCs w:val="28"/>
          <w:highlight w:val="yellow"/>
        </w:rPr>
        <w:t>а</w:t>
      </w:r>
      <w:r w:rsidR="008274B2" w:rsidRPr="002C2502">
        <w:rPr>
          <w:sz w:val="28"/>
          <w:szCs w:val="28"/>
          <w:highlight w:val="yellow"/>
        </w:rPr>
        <w:t>зец прилагается)</w:t>
      </w:r>
      <w:r w:rsidR="009605F9" w:rsidRPr="002C2502">
        <w:rPr>
          <w:sz w:val="28"/>
          <w:szCs w:val="28"/>
          <w:highlight w:val="yellow"/>
        </w:rPr>
        <w:t>. Желательно включить в со</w:t>
      </w:r>
      <w:r w:rsidR="00BD5205" w:rsidRPr="002C2502">
        <w:rPr>
          <w:sz w:val="28"/>
          <w:szCs w:val="28"/>
          <w:highlight w:val="yellow"/>
        </w:rPr>
        <w:t>став рабочей группы сотрудн</w:t>
      </w:r>
      <w:r w:rsidR="00BD5205" w:rsidRPr="002C2502">
        <w:rPr>
          <w:sz w:val="28"/>
          <w:szCs w:val="28"/>
          <w:highlight w:val="yellow"/>
        </w:rPr>
        <w:t>и</w:t>
      </w:r>
      <w:r w:rsidR="00BD5205" w:rsidRPr="002C2502">
        <w:rPr>
          <w:sz w:val="28"/>
          <w:szCs w:val="28"/>
          <w:highlight w:val="yellow"/>
        </w:rPr>
        <w:t xml:space="preserve">ков, выполняющих </w:t>
      </w:r>
      <w:r w:rsidR="009605F9" w:rsidRPr="002C2502">
        <w:rPr>
          <w:sz w:val="28"/>
          <w:szCs w:val="28"/>
          <w:highlight w:val="yellow"/>
        </w:rPr>
        <w:t>кадров</w:t>
      </w:r>
      <w:r w:rsidR="00BD5205" w:rsidRPr="002C2502">
        <w:rPr>
          <w:sz w:val="28"/>
          <w:szCs w:val="28"/>
          <w:highlight w:val="yellow"/>
        </w:rPr>
        <w:t>ую работу</w:t>
      </w:r>
      <w:r w:rsidR="009605F9" w:rsidRPr="002C2502">
        <w:rPr>
          <w:sz w:val="28"/>
          <w:szCs w:val="28"/>
          <w:highlight w:val="yellow"/>
        </w:rPr>
        <w:t>, экономистов, юристов и лиц, ответс</w:t>
      </w:r>
      <w:r w:rsidR="009605F9" w:rsidRPr="002C2502">
        <w:rPr>
          <w:sz w:val="28"/>
          <w:szCs w:val="28"/>
          <w:highlight w:val="yellow"/>
        </w:rPr>
        <w:t>т</w:t>
      </w:r>
      <w:r w:rsidR="009605F9" w:rsidRPr="002C2502">
        <w:rPr>
          <w:sz w:val="28"/>
          <w:szCs w:val="28"/>
          <w:highlight w:val="yellow"/>
        </w:rPr>
        <w:t xml:space="preserve">венных за охрану труда на производстве, то есть тех, </w:t>
      </w:r>
      <w:r w:rsidR="00BD5205" w:rsidRPr="002C2502">
        <w:rPr>
          <w:sz w:val="28"/>
          <w:szCs w:val="28"/>
          <w:highlight w:val="yellow"/>
        </w:rPr>
        <w:t xml:space="preserve">кто </w:t>
      </w:r>
      <w:r w:rsidR="009605F9" w:rsidRPr="002C2502">
        <w:rPr>
          <w:sz w:val="28"/>
          <w:szCs w:val="28"/>
          <w:highlight w:val="yellow"/>
        </w:rPr>
        <w:t>так или иначе в св</w:t>
      </w:r>
      <w:r w:rsidR="009605F9" w:rsidRPr="002C2502">
        <w:rPr>
          <w:sz w:val="28"/>
          <w:szCs w:val="28"/>
          <w:highlight w:val="yellow"/>
        </w:rPr>
        <w:t>о</w:t>
      </w:r>
      <w:r w:rsidR="009605F9" w:rsidRPr="002C2502">
        <w:rPr>
          <w:sz w:val="28"/>
          <w:szCs w:val="28"/>
          <w:highlight w:val="yellow"/>
        </w:rPr>
        <w:t>ей деятельности будут в дальнейшем использовать профстандарты.</w:t>
      </w:r>
    </w:p>
    <w:p w:rsidR="00AE78C6" w:rsidRPr="00AE78C6" w:rsidRDefault="00AE78C6" w:rsidP="008624D3">
      <w:pPr>
        <w:ind w:firstLine="708"/>
        <w:jc w:val="both"/>
        <w:rPr>
          <w:b/>
          <w:sz w:val="28"/>
          <w:szCs w:val="28"/>
        </w:rPr>
      </w:pPr>
      <w:r w:rsidRPr="002C2502">
        <w:rPr>
          <w:b/>
          <w:sz w:val="28"/>
          <w:szCs w:val="28"/>
          <w:highlight w:val="yellow"/>
        </w:rPr>
        <w:t>2. Организация информирования работников организации</w:t>
      </w:r>
      <w:r w:rsidRPr="00AE78C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 вв</w:t>
      </w:r>
      <w:r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дении </w:t>
      </w:r>
      <w:r w:rsidRPr="00AE78C6">
        <w:rPr>
          <w:b/>
          <w:sz w:val="28"/>
          <w:szCs w:val="28"/>
        </w:rPr>
        <w:t>профессиональных стандартов:</w:t>
      </w:r>
    </w:p>
    <w:p w:rsidR="00AE78C6" w:rsidRPr="002831AD" w:rsidRDefault="00AE78C6" w:rsidP="008624D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2831AD">
        <w:rPr>
          <w:sz w:val="28"/>
          <w:szCs w:val="28"/>
        </w:rPr>
        <w:t>бсуждение содержания профстандартов с использованием информ</w:t>
      </w:r>
      <w:r w:rsidRPr="002831AD">
        <w:rPr>
          <w:sz w:val="28"/>
          <w:szCs w:val="28"/>
        </w:rPr>
        <w:t>а</w:t>
      </w:r>
      <w:r w:rsidRPr="002831AD">
        <w:rPr>
          <w:sz w:val="28"/>
          <w:szCs w:val="28"/>
        </w:rPr>
        <w:t>ционных ресурсов;</w:t>
      </w:r>
    </w:p>
    <w:p w:rsidR="00AE78C6" w:rsidRPr="002831AD" w:rsidRDefault="00AE78C6" w:rsidP="008624D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и</w:t>
      </w:r>
      <w:r w:rsidRPr="002831AD">
        <w:rPr>
          <w:sz w:val="28"/>
          <w:szCs w:val="28"/>
        </w:rPr>
        <w:t xml:space="preserve">зучение содержания профстандартов на предметных методических объединениях и обсуждение путей их реализации педагогическими </w:t>
      </w:r>
      <w:r>
        <w:rPr>
          <w:sz w:val="28"/>
          <w:szCs w:val="28"/>
        </w:rPr>
        <w:t xml:space="preserve">- </w:t>
      </w:r>
      <w:r w:rsidRPr="002831AD">
        <w:rPr>
          <w:sz w:val="28"/>
          <w:szCs w:val="28"/>
        </w:rPr>
        <w:t>рабо</w:t>
      </w:r>
      <w:r w:rsidRPr="002831AD">
        <w:rPr>
          <w:sz w:val="28"/>
          <w:szCs w:val="28"/>
        </w:rPr>
        <w:t>т</w:t>
      </w:r>
      <w:r w:rsidRPr="002831AD">
        <w:rPr>
          <w:sz w:val="28"/>
          <w:szCs w:val="28"/>
        </w:rPr>
        <w:t>никами в условия конкретной деятельности</w:t>
      </w:r>
      <w:r>
        <w:rPr>
          <w:sz w:val="28"/>
          <w:szCs w:val="28"/>
        </w:rPr>
        <w:t>;</w:t>
      </w:r>
    </w:p>
    <w:p w:rsidR="00AE78C6" w:rsidRPr="002831AD" w:rsidRDefault="00AE78C6" w:rsidP="008624D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2831AD">
        <w:rPr>
          <w:sz w:val="28"/>
          <w:szCs w:val="28"/>
        </w:rPr>
        <w:t xml:space="preserve">бсуждение </w:t>
      </w:r>
      <w:r w:rsidR="005B1805">
        <w:rPr>
          <w:sz w:val="28"/>
          <w:szCs w:val="28"/>
        </w:rPr>
        <w:t>поэтапного внедрения</w:t>
      </w:r>
      <w:r w:rsidRPr="002831AD">
        <w:rPr>
          <w:sz w:val="28"/>
          <w:szCs w:val="28"/>
        </w:rPr>
        <w:t xml:space="preserve"> профстандарто</w:t>
      </w:r>
      <w:r>
        <w:rPr>
          <w:sz w:val="28"/>
          <w:szCs w:val="28"/>
        </w:rPr>
        <w:t xml:space="preserve">в на педсоветах, круглых столах, советах трудового коллектива </w:t>
      </w:r>
      <w:r w:rsidRPr="002831AD">
        <w:rPr>
          <w:sz w:val="28"/>
          <w:szCs w:val="28"/>
        </w:rPr>
        <w:t>и др</w:t>
      </w:r>
      <w:r>
        <w:rPr>
          <w:sz w:val="28"/>
          <w:szCs w:val="28"/>
        </w:rPr>
        <w:t>угих</w:t>
      </w:r>
      <w:r w:rsidRPr="002831AD">
        <w:rPr>
          <w:sz w:val="28"/>
          <w:szCs w:val="28"/>
        </w:rPr>
        <w:t xml:space="preserve"> площадках.</w:t>
      </w:r>
    </w:p>
    <w:p w:rsidR="009605F9" w:rsidRPr="00AE78C6" w:rsidRDefault="00BD5205" w:rsidP="008624D3">
      <w:pPr>
        <w:tabs>
          <w:tab w:val="left" w:pos="709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 w:rsidR="00865D2F">
        <w:rPr>
          <w:rFonts w:eastAsia="Times New Roman"/>
          <w:b/>
          <w:sz w:val="28"/>
          <w:szCs w:val="28"/>
        </w:rPr>
        <w:t>3</w:t>
      </w:r>
      <w:r w:rsidRPr="00AE78C6">
        <w:rPr>
          <w:rFonts w:eastAsia="Times New Roman"/>
          <w:sz w:val="28"/>
          <w:szCs w:val="28"/>
        </w:rPr>
        <w:t>. </w:t>
      </w:r>
      <w:r w:rsidRPr="009F5EC8">
        <w:rPr>
          <w:rFonts w:eastAsia="Times New Roman"/>
          <w:b/>
          <w:sz w:val="28"/>
          <w:szCs w:val="28"/>
        </w:rPr>
        <w:t>Составление плана мероприятий (дорожной карты) по внедр</w:t>
      </w:r>
      <w:r w:rsidRPr="009F5EC8">
        <w:rPr>
          <w:rFonts w:eastAsia="Times New Roman"/>
          <w:b/>
          <w:sz w:val="28"/>
          <w:szCs w:val="28"/>
        </w:rPr>
        <w:t>е</w:t>
      </w:r>
      <w:r w:rsidRPr="009F5EC8">
        <w:rPr>
          <w:rFonts w:eastAsia="Times New Roman"/>
          <w:b/>
          <w:sz w:val="28"/>
          <w:szCs w:val="28"/>
        </w:rPr>
        <w:t xml:space="preserve">нию </w:t>
      </w:r>
      <w:r w:rsidRPr="00AE78C6">
        <w:rPr>
          <w:rFonts w:eastAsia="Times New Roman"/>
          <w:b/>
          <w:sz w:val="28"/>
          <w:szCs w:val="28"/>
        </w:rPr>
        <w:t>п</w:t>
      </w:r>
      <w:r w:rsidRPr="009F5EC8">
        <w:rPr>
          <w:rFonts w:eastAsia="Times New Roman"/>
          <w:b/>
          <w:sz w:val="28"/>
          <w:szCs w:val="28"/>
        </w:rPr>
        <w:t>рофессиональных стандартов</w:t>
      </w:r>
      <w:r w:rsidR="00BB6A75">
        <w:rPr>
          <w:rFonts w:eastAsia="Times New Roman"/>
          <w:b/>
          <w:sz w:val="28"/>
          <w:szCs w:val="28"/>
        </w:rPr>
        <w:t>.</w:t>
      </w:r>
    </w:p>
    <w:p w:rsidR="00BD5205" w:rsidRPr="005B1805" w:rsidRDefault="00EB15C0" w:rsidP="00AE78C6">
      <w:pPr>
        <w:pStyle w:val="a4"/>
        <w:spacing w:after="0"/>
        <w:ind w:firstLine="708"/>
        <w:rPr>
          <w:sz w:val="28"/>
          <w:szCs w:val="28"/>
          <w:u w:val="single"/>
        </w:rPr>
      </w:pPr>
      <w:hyperlink r:id="rId13" w:anchor="/document/99/436703661/ZAP2I2U3IF/" w:tooltip="1. Профессиональные стандарты в части требований к квалификации, необходимой работнику для выполнения определенной трудовой функции, установленных Трудовым кодексом Российской Федерации,.." w:history="1">
        <w:r w:rsidR="00BD5205" w:rsidRPr="00C742E8">
          <w:rPr>
            <w:rStyle w:val="a3"/>
            <w:color w:val="auto"/>
            <w:sz w:val="28"/>
            <w:szCs w:val="28"/>
            <w:u w:val="none"/>
          </w:rPr>
          <w:t>Пунктом 1</w:t>
        </w:r>
      </w:hyperlink>
      <w:r w:rsidR="00BD5205" w:rsidRPr="00C742E8">
        <w:rPr>
          <w:sz w:val="28"/>
          <w:szCs w:val="28"/>
        </w:rPr>
        <w:t xml:space="preserve"> постановления </w:t>
      </w:r>
      <w:hyperlink r:id="rId14" w:anchor="/document/99/436703661/" w:history="1">
        <w:r w:rsidR="00BD5205" w:rsidRPr="00C742E8">
          <w:rPr>
            <w:rStyle w:val="a3"/>
            <w:color w:val="auto"/>
            <w:sz w:val="28"/>
            <w:szCs w:val="28"/>
            <w:u w:val="none"/>
          </w:rPr>
          <w:t>Правительства Российской Федерации от 27</w:t>
        </w:r>
        <w:r w:rsidR="00C742E8" w:rsidRPr="00C742E8">
          <w:rPr>
            <w:rStyle w:val="a3"/>
            <w:color w:val="auto"/>
            <w:sz w:val="28"/>
            <w:szCs w:val="28"/>
            <w:u w:val="none"/>
          </w:rPr>
          <w:t> </w:t>
        </w:r>
        <w:r w:rsidR="00BD5205" w:rsidRPr="00C742E8">
          <w:rPr>
            <w:rStyle w:val="a3"/>
            <w:color w:val="auto"/>
            <w:sz w:val="28"/>
            <w:szCs w:val="28"/>
            <w:u w:val="none"/>
          </w:rPr>
          <w:t>июня 2016 г. № 584</w:t>
        </w:r>
      </w:hyperlink>
      <w:r w:rsidR="00C742E8">
        <w:rPr>
          <w:sz w:val="28"/>
          <w:szCs w:val="28"/>
        </w:rPr>
        <w:t xml:space="preserve"> "</w:t>
      </w:r>
      <w:r w:rsidR="00BD5205" w:rsidRPr="00AE78C6">
        <w:rPr>
          <w:sz w:val="28"/>
          <w:szCs w:val="28"/>
        </w:rPr>
        <w:t>Об особенностях применения профессиональных стандартов в части требований, обязательных для применения государстве</w:t>
      </w:r>
      <w:r w:rsidR="00BD5205" w:rsidRPr="00AE78C6">
        <w:rPr>
          <w:sz w:val="28"/>
          <w:szCs w:val="28"/>
        </w:rPr>
        <w:t>н</w:t>
      </w:r>
      <w:r w:rsidR="00BD5205" w:rsidRPr="00AE78C6">
        <w:rPr>
          <w:sz w:val="28"/>
          <w:szCs w:val="28"/>
        </w:rPr>
        <w:t>ными внебюджетными фондами Российской Федерации, государственными или муниципальными учреждениями, государственными или муниципал</w:t>
      </w:r>
      <w:r w:rsidR="00BD5205" w:rsidRPr="00AE78C6">
        <w:rPr>
          <w:sz w:val="28"/>
          <w:szCs w:val="28"/>
        </w:rPr>
        <w:t>ь</w:t>
      </w:r>
      <w:r w:rsidR="00BD5205" w:rsidRPr="00AE78C6">
        <w:rPr>
          <w:sz w:val="28"/>
          <w:szCs w:val="28"/>
        </w:rPr>
        <w:t>ными унитарными предприятиями, а также государственными корпораци</w:t>
      </w:r>
      <w:r w:rsidR="00BD5205" w:rsidRPr="00AE78C6">
        <w:rPr>
          <w:sz w:val="28"/>
          <w:szCs w:val="28"/>
        </w:rPr>
        <w:t>я</w:t>
      </w:r>
      <w:r w:rsidR="00BD5205" w:rsidRPr="00AE78C6">
        <w:rPr>
          <w:sz w:val="28"/>
          <w:szCs w:val="28"/>
        </w:rPr>
        <w:t>ми, государственными компаниями и хозяйственными обществами, более п</w:t>
      </w:r>
      <w:r w:rsidR="00BD5205" w:rsidRPr="00AE78C6">
        <w:rPr>
          <w:sz w:val="28"/>
          <w:szCs w:val="28"/>
        </w:rPr>
        <w:t>я</w:t>
      </w:r>
      <w:r w:rsidR="00BD5205" w:rsidRPr="00AE78C6">
        <w:rPr>
          <w:sz w:val="28"/>
          <w:szCs w:val="28"/>
        </w:rPr>
        <w:t xml:space="preserve">тидесяти процентов акций (долей) в уставном капитале которых находится в государственной собственности </w:t>
      </w:r>
      <w:r w:rsidR="00C742E8">
        <w:rPr>
          <w:sz w:val="28"/>
          <w:szCs w:val="28"/>
        </w:rPr>
        <w:t>или муниципальной собственности"</w:t>
      </w:r>
      <w:r w:rsidR="00C36E52">
        <w:rPr>
          <w:sz w:val="28"/>
          <w:szCs w:val="28"/>
        </w:rPr>
        <w:t xml:space="preserve"> (далее – постановление № 584)</w:t>
      </w:r>
      <w:r w:rsidR="00BD5205" w:rsidRPr="00AE78C6">
        <w:rPr>
          <w:sz w:val="28"/>
          <w:szCs w:val="28"/>
        </w:rPr>
        <w:t xml:space="preserve"> установлено, что </w:t>
      </w:r>
      <w:r w:rsidR="00E1239B" w:rsidRPr="005B1805">
        <w:rPr>
          <w:sz w:val="28"/>
          <w:szCs w:val="28"/>
          <w:u w:val="single"/>
        </w:rPr>
        <w:t>план по организации примене</w:t>
      </w:r>
      <w:r w:rsidR="00612664" w:rsidRPr="005B1805">
        <w:rPr>
          <w:sz w:val="28"/>
          <w:szCs w:val="28"/>
          <w:u w:val="single"/>
        </w:rPr>
        <w:t xml:space="preserve">ния профессиональных стандартов (далее – план) </w:t>
      </w:r>
      <w:r w:rsidR="00E1239B" w:rsidRPr="005B1805">
        <w:rPr>
          <w:sz w:val="28"/>
          <w:szCs w:val="28"/>
          <w:u w:val="single"/>
        </w:rPr>
        <w:t>утверждается самой организ</w:t>
      </w:r>
      <w:r w:rsidR="00E1239B" w:rsidRPr="005B1805">
        <w:rPr>
          <w:sz w:val="28"/>
          <w:szCs w:val="28"/>
          <w:u w:val="single"/>
        </w:rPr>
        <w:t>а</w:t>
      </w:r>
      <w:r w:rsidR="00E1239B" w:rsidRPr="005B1805">
        <w:rPr>
          <w:sz w:val="28"/>
          <w:szCs w:val="28"/>
          <w:u w:val="single"/>
        </w:rPr>
        <w:t xml:space="preserve">цией (то есть государственным или муниципальным учреждением), с учётом мнения представительного органа работников. </w:t>
      </w:r>
    </w:p>
    <w:p w:rsidR="00BD5205" w:rsidRPr="00AE78C6" w:rsidRDefault="00E1239B" w:rsidP="00AE78C6">
      <w:pPr>
        <w:pStyle w:val="a4"/>
        <w:spacing w:after="0"/>
        <w:ind w:firstLine="708"/>
        <w:rPr>
          <w:sz w:val="28"/>
          <w:szCs w:val="28"/>
        </w:rPr>
      </w:pPr>
      <w:r w:rsidRPr="00AE78C6">
        <w:rPr>
          <w:sz w:val="28"/>
          <w:szCs w:val="28"/>
        </w:rPr>
        <w:t>П</w:t>
      </w:r>
      <w:r w:rsidR="00BD5205" w:rsidRPr="00AE78C6">
        <w:rPr>
          <w:sz w:val="28"/>
          <w:szCs w:val="28"/>
        </w:rPr>
        <w:t>лан должен включать:</w:t>
      </w:r>
    </w:p>
    <w:p w:rsidR="00BD5205" w:rsidRPr="00AE78C6" w:rsidRDefault="00BD5205" w:rsidP="00AE78C6">
      <w:pPr>
        <w:pStyle w:val="a4"/>
        <w:spacing w:after="0"/>
        <w:ind w:firstLine="708"/>
        <w:rPr>
          <w:sz w:val="28"/>
          <w:szCs w:val="28"/>
        </w:rPr>
      </w:pPr>
      <w:r w:rsidRPr="00AE78C6">
        <w:rPr>
          <w:sz w:val="28"/>
          <w:szCs w:val="28"/>
        </w:rPr>
        <w:t>а) список профессиональных стандартов, подлежащих применению;</w:t>
      </w:r>
    </w:p>
    <w:p w:rsidR="00BD5205" w:rsidRPr="00AE78C6" w:rsidRDefault="00BD5205" w:rsidP="00AE78C6">
      <w:pPr>
        <w:pStyle w:val="a4"/>
        <w:spacing w:after="0"/>
        <w:ind w:firstLine="708"/>
        <w:rPr>
          <w:sz w:val="28"/>
          <w:szCs w:val="28"/>
        </w:rPr>
      </w:pPr>
      <w:r w:rsidRPr="00AE78C6">
        <w:rPr>
          <w:sz w:val="28"/>
          <w:szCs w:val="28"/>
        </w:rPr>
        <w:t>б)</w:t>
      </w:r>
      <w:r w:rsidR="00612664">
        <w:rPr>
          <w:sz w:val="28"/>
          <w:szCs w:val="28"/>
        </w:rPr>
        <w:t> </w:t>
      </w:r>
      <w:r w:rsidRPr="00AE78C6">
        <w:rPr>
          <w:sz w:val="28"/>
          <w:szCs w:val="28"/>
        </w:rPr>
        <w:t>сведения о потребности в профессиональном образовании, профе</w:t>
      </w:r>
      <w:r w:rsidRPr="00AE78C6">
        <w:rPr>
          <w:sz w:val="28"/>
          <w:szCs w:val="28"/>
        </w:rPr>
        <w:t>с</w:t>
      </w:r>
      <w:r w:rsidRPr="00AE78C6">
        <w:rPr>
          <w:sz w:val="28"/>
          <w:szCs w:val="28"/>
        </w:rPr>
        <w:t>сиональном обучении и (или) дополнительном профессиональном образов</w:t>
      </w:r>
      <w:r w:rsidRPr="00AE78C6">
        <w:rPr>
          <w:sz w:val="28"/>
          <w:szCs w:val="28"/>
        </w:rPr>
        <w:t>а</w:t>
      </w:r>
      <w:r w:rsidRPr="00AE78C6">
        <w:rPr>
          <w:sz w:val="28"/>
          <w:szCs w:val="28"/>
        </w:rPr>
        <w:t>нии работников и о проведении соответствующих мероприятий по образов</w:t>
      </w:r>
      <w:r w:rsidRPr="00AE78C6">
        <w:rPr>
          <w:sz w:val="28"/>
          <w:szCs w:val="28"/>
        </w:rPr>
        <w:t>а</w:t>
      </w:r>
      <w:r w:rsidRPr="00AE78C6">
        <w:rPr>
          <w:sz w:val="28"/>
          <w:szCs w:val="28"/>
        </w:rPr>
        <w:t>нию и обучению в установленном порядке;</w:t>
      </w:r>
    </w:p>
    <w:p w:rsidR="00BD5205" w:rsidRPr="00AE78C6" w:rsidRDefault="00BD5205" w:rsidP="00AE78C6">
      <w:pPr>
        <w:pStyle w:val="a4"/>
        <w:spacing w:after="0"/>
        <w:ind w:firstLine="708"/>
        <w:rPr>
          <w:sz w:val="28"/>
          <w:szCs w:val="28"/>
        </w:rPr>
      </w:pPr>
      <w:r w:rsidRPr="00AE78C6">
        <w:rPr>
          <w:sz w:val="28"/>
          <w:szCs w:val="28"/>
        </w:rPr>
        <w:t>в) этапы применения профессиональных стандартов;</w:t>
      </w:r>
    </w:p>
    <w:p w:rsidR="00BD5205" w:rsidRPr="00AE78C6" w:rsidRDefault="00BD5205" w:rsidP="00AE78C6">
      <w:pPr>
        <w:pStyle w:val="a4"/>
        <w:spacing w:after="0"/>
        <w:ind w:firstLine="708"/>
        <w:rPr>
          <w:sz w:val="28"/>
          <w:szCs w:val="28"/>
        </w:rPr>
      </w:pPr>
      <w:r w:rsidRPr="00AE78C6">
        <w:rPr>
          <w:sz w:val="28"/>
          <w:szCs w:val="28"/>
        </w:rPr>
        <w:t>г) перечень локальных нормативных актов и других документов, по</w:t>
      </w:r>
      <w:r w:rsidRPr="00AE78C6">
        <w:rPr>
          <w:sz w:val="28"/>
          <w:szCs w:val="28"/>
        </w:rPr>
        <w:t>д</w:t>
      </w:r>
      <w:r w:rsidRPr="00AE78C6">
        <w:rPr>
          <w:sz w:val="28"/>
          <w:szCs w:val="28"/>
        </w:rPr>
        <w:t>лежащих изменению с учётом положений профессиональных стандартов, подлежащих применению.</w:t>
      </w:r>
    </w:p>
    <w:p w:rsidR="00E1239B" w:rsidRPr="008624D3" w:rsidRDefault="00612664" w:rsidP="00AE78C6">
      <w:pPr>
        <w:pStyle w:val="a4"/>
        <w:spacing w:after="0"/>
        <w:ind w:firstLine="708"/>
        <w:rPr>
          <w:sz w:val="28"/>
          <w:szCs w:val="28"/>
          <w:u w:val="single"/>
        </w:rPr>
      </w:pPr>
      <w:r w:rsidRPr="008624D3">
        <w:rPr>
          <w:sz w:val="28"/>
          <w:szCs w:val="28"/>
          <w:u w:val="single"/>
        </w:rPr>
        <w:t>Наличие данных разделов в</w:t>
      </w:r>
      <w:r w:rsidR="00E1239B" w:rsidRPr="008624D3">
        <w:rPr>
          <w:sz w:val="28"/>
          <w:szCs w:val="28"/>
          <w:u w:val="single"/>
        </w:rPr>
        <w:t xml:space="preserve"> план</w:t>
      </w:r>
      <w:r w:rsidRPr="008624D3">
        <w:rPr>
          <w:sz w:val="28"/>
          <w:szCs w:val="28"/>
          <w:u w:val="single"/>
        </w:rPr>
        <w:t>е</w:t>
      </w:r>
      <w:r w:rsidR="00E1239B" w:rsidRPr="008624D3">
        <w:rPr>
          <w:sz w:val="28"/>
          <w:szCs w:val="28"/>
          <w:u w:val="single"/>
        </w:rPr>
        <w:t xml:space="preserve"> </w:t>
      </w:r>
      <w:r w:rsidRPr="008624D3">
        <w:rPr>
          <w:sz w:val="28"/>
          <w:szCs w:val="28"/>
          <w:u w:val="single"/>
        </w:rPr>
        <w:t>является обязательным требованием.</w:t>
      </w:r>
    </w:p>
    <w:p w:rsidR="00E1239B" w:rsidRPr="00AE78C6" w:rsidRDefault="00865D2F" w:rsidP="00AE78C6">
      <w:pPr>
        <w:pStyle w:val="a4"/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E1239B" w:rsidRPr="00AE78C6">
        <w:rPr>
          <w:sz w:val="28"/>
          <w:szCs w:val="28"/>
        </w:rPr>
        <w:t>.1. Формирование списка профессиональных стандартов, подлежащих применению</w:t>
      </w:r>
      <w:r w:rsidR="008624D3">
        <w:rPr>
          <w:sz w:val="28"/>
          <w:szCs w:val="28"/>
        </w:rPr>
        <w:t>.</w:t>
      </w:r>
    </w:p>
    <w:p w:rsidR="00DA59C5" w:rsidRDefault="00BD5205" w:rsidP="00AE78C6">
      <w:pPr>
        <w:pStyle w:val="a4"/>
        <w:spacing w:after="0"/>
        <w:ind w:firstLine="708"/>
        <w:rPr>
          <w:sz w:val="28"/>
          <w:szCs w:val="28"/>
        </w:rPr>
      </w:pPr>
      <w:r w:rsidRPr="00AE78C6">
        <w:rPr>
          <w:sz w:val="28"/>
          <w:szCs w:val="28"/>
        </w:rPr>
        <w:t>Список профессиональных стандартов, подлежащих применению, з</w:t>
      </w:r>
      <w:r w:rsidRPr="00AE78C6">
        <w:rPr>
          <w:sz w:val="28"/>
          <w:szCs w:val="28"/>
        </w:rPr>
        <w:t>а</w:t>
      </w:r>
      <w:r w:rsidRPr="00AE78C6">
        <w:rPr>
          <w:sz w:val="28"/>
          <w:szCs w:val="28"/>
        </w:rPr>
        <w:t xml:space="preserve">висит от кадрового состава организации, которая формирует такой список. </w:t>
      </w:r>
    </w:p>
    <w:p w:rsidR="00BD5205" w:rsidRPr="00AE78C6" w:rsidRDefault="00BD5205" w:rsidP="00AE78C6">
      <w:pPr>
        <w:pStyle w:val="a4"/>
        <w:spacing w:after="0"/>
        <w:ind w:firstLine="708"/>
        <w:rPr>
          <w:sz w:val="28"/>
          <w:szCs w:val="28"/>
        </w:rPr>
      </w:pPr>
      <w:r w:rsidRPr="00AE78C6">
        <w:rPr>
          <w:sz w:val="28"/>
          <w:szCs w:val="28"/>
        </w:rPr>
        <w:t>При составлении списка необходимо иметь в виду следующее:</w:t>
      </w:r>
    </w:p>
    <w:p w:rsidR="00BD5205" w:rsidRPr="00AE78C6" w:rsidRDefault="00BD5205" w:rsidP="00AE78C6">
      <w:pPr>
        <w:pStyle w:val="a4"/>
        <w:spacing w:after="0"/>
        <w:ind w:firstLine="708"/>
        <w:rPr>
          <w:sz w:val="28"/>
          <w:szCs w:val="28"/>
        </w:rPr>
      </w:pPr>
      <w:r w:rsidRPr="00AE78C6">
        <w:rPr>
          <w:sz w:val="28"/>
          <w:szCs w:val="28"/>
        </w:rPr>
        <w:t>- список не может быть единым для каждой организации, так как его наполнение зависит от кадрового состава, предусмотренного штатным ра</w:t>
      </w:r>
      <w:r w:rsidRPr="00AE78C6">
        <w:rPr>
          <w:sz w:val="28"/>
          <w:szCs w:val="28"/>
        </w:rPr>
        <w:t>с</w:t>
      </w:r>
      <w:r w:rsidRPr="00AE78C6">
        <w:rPr>
          <w:sz w:val="28"/>
          <w:szCs w:val="28"/>
        </w:rPr>
        <w:t>писанием, установление которого относится к компетенции образовательной организации;</w:t>
      </w:r>
    </w:p>
    <w:p w:rsidR="00BD5205" w:rsidRPr="00AE78C6" w:rsidRDefault="00BD5205" w:rsidP="00AE78C6">
      <w:pPr>
        <w:pStyle w:val="a4"/>
        <w:spacing w:after="0"/>
        <w:ind w:firstLine="708"/>
        <w:rPr>
          <w:sz w:val="28"/>
          <w:szCs w:val="28"/>
        </w:rPr>
      </w:pPr>
      <w:r w:rsidRPr="00AE78C6">
        <w:rPr>
          <w:sz w:val="28"/>
          <w:szCs w:val="28"/>
        </w:rPr>
        <w:t>- в список включаются профессиональные стандарты, утвержденные для различных категорий персонала, а не только педагогических работников;</w:t>
      </w:r>
    </w:p>
    <w:p w:rsidR="00BD5205" w:rsidRPr="00AE78C6" w:rsidRDefault="00BD5205" w:rsidP="00AE78C6">
      <w:pPr>
        <w:pStyle w:val="a4"/>
        <w:spacing w:after="0"/>
        <w:ind w:firstLine="708"/>
        <w:rPr>
          <w:sz w:val="28"/>
          <w:szCs w:val="28"/>
        </w:rPr>
      </w:pPr>
      <w:r w:rsidRPr="00AE78C6">
        <w:rPr>
          <w:sz w:val="28"/>
          <w:szCs w:val="28"/>
        </w:rPr>
        <w:t>- в список не включаются профессиональные стандарты, которые с</w:t>
      </w:r>
      <w:r w:rsidRPr="00AE78C6">
        <w:rPr>
          <w:sz w:val="28"/>
          <w:szCs w:val="28"/>
        </w:rPr>
        <w:t>у</w:t>
      </w:r>
      <w:r w:rsidRPr="00AE78C6">
        <w:rPr>
          <w:sz w:val="28"/>
          <w:szCs w:val="28"/>
        </w:rPr>
        <w:t>ществуют ещё в виде проектов (в частности, проект профессионального стандарта «Руководитель образовательной организации (управление в сфере образования)»;</w:t>
      </w:r>
    </w:p>
    <w:p w:rsidR="00BD5205" w:rsidRDefault="00BD5205" w:rsidP="00AE78C6">
      <w:pPr>
        <w:pStyle w:val="a4"/>
        <w:spacing w:after="0"/>
        <w:ind w:firstLine="708"/>
        <w:rPr>
          <w:sz w:val="28"/>
          <w:szCs w:val="28"/>
        </w:rPr>
      </w:pPr>
      <w:r w:rsidRPr="00AE78C6">
        <w:rPr>
          <w:sz w:val="28"/>
          <w:szCs w:val="28"/>
        </w:rPr>
        <w:t>- в список не включается профессиональный стандарт, дата вступления в силу которого не наступила.</w:t>
      </w:r>
    </w:p>
    <w:p w:rsidR="00DA59C5" w:rsidRPr="00777B05" w:rsidRDefault="00DA59C5" w:rsidP="00777B05">
      <w:pPr>
        <w:ind w:firstLine="708"/>
        <w:jc w:val="both"/>
        <w:rPr>
          <w:rFonts w:eastAsia="Times New Roman"/>
          <w:sz w:val="28"/>
          <w:szCs w:val="28"/>
        </w:rPr>
      </w:pPr>
      <w:r w:rsidRPr="00777B05">
        <w:rPr>
          <w:rFonts w:eastAsia="Times New Roman"/>
          <w:sz w:val="28"/>
          <w:szCs w:val="28"/>
        </w:rPr>
        <w:t>Таким образом, необходимо п</w:t>
      </w:r>
      <w:r w:rsidRPr="009F5EC8">
        <w:rPr>
          <w:rFonts w:eastAsia="Times New Roman"/>
          <w:sz w:val="28"/>
          <w:szCs w:val="28"/>
        </w:rPr>
        <w:t>ровести анализ штатного расписания о</w:t>
      </w:r>
      <w:r w:rsidRPr="009F5EC8">
        <w:rPr>
          <w:rFonts w:eastAsia="Times New Roman"/>
          <w:sz w:val="28"/>
          <w:szCs w:val="28"/>
        </w:rPr>
        <w:t>р</w:t>
      </w:r>
      <w:r w:rsidRPr="009F5EC8">
        <w:rPr>
          <w:rFonts w:eastAsia="Times New Roman"/>
          <w:sz w:val="28"/>
          <w:szCs w:val="28"/>
        </w:rPr>
        <w:t>ганизации и проверить, по каким должностям, профессиям (в том числе и не</w:t>
      </w:r>
      <w:r w:rsidR="00777B05" w:rsidRPr="00777B05">
        <w:rPr>
          <w:rFonts w:eastAsia="Times New Roman"/>
          <w:sz w:val="28"/>
          <w:szCs w:val="28"/>
        </w:rPr>
        <w:t xml:space="preserve"> </w:t>
      </w:r>
      <w:r w:rsidRPr="009F5EC8">
        <w:rPr>
          <w:rFonts w:eastAsia="Times New Roman"/>
          <w:sz w:val="28"/>
          <w:szCs w:val="28"/>
        </w:rPr>
        <w:t>педагогическим) уже при</w:t>
      </w:r>
      <w:r w:rsidRPr="00777B05">
        <w:rPr>
          <w:rFonts w:eastAsia="Times New Roman"/>
          <w:sz w:val="28"/>
          <w:szCs w:val="28"/>
        </w:rPr>
        <w:t xml:space="preserve">няты профессиональные стандарты. </w:t>
      </w:r>
    </w:p>
    <w:p w:rsidR="00DA59C5" w:rsidRPr="009F5EC8" w:rsidRDefault="00DA59C5" w:rsidP="00223975">
      <w:pPr>
        <w:ind w:firstLine="708"/>
        <w:jc w:val="both"/>
        <w:rPr>
          <w:rFonts w:eastAsia="Times New Roman"/>
          <w:sz w:val="28"/>
          <w:szCs w:val="28"/>
        </w:rPr>
      </w:pPr>
      <w:r w:rsidRPr="009F5EC8">
        <w:rPr>
          <w:rFonts w:eastAsia="Times New Roman"/>
          <w:sz w:val="28"/>
          <w:szCs w:val="28"/>
        </w:rPr>
        <w:t>Реестр профессиональны</w:t>
      </w:r>
      <w:r w:rsidRPr="00777B05">
        <w:rPr>
          <w:rFonts w:eastAsia="Times New Roman"/>
          <w:sz w:val="28"/>
          <w:szCs w:val="28"/>
        </w:rPr>
        <w:t>х стандартов размещается на сай</w:t>
      </w:r>
      <w:r w:rsidR="002E55A1">
        <w:rPr>
          <w:rFonts w:eastAsia="Times New Roman"/>
          <w:sz w:val="28"/>
          <w:szCs w:val="28"/>
        </w:rPr>
        <w:t>тах: Минтр</w:t>
      </w:r>
      <w:r w:rsidR="002E55A1">
        <w:rPr>
          <w:rFonts w:eastAsia="Times New Roman"/>
          <w:sz w:val="28"/>
          <w:szCs w:val="28"/>
        </w:rPr>
        <w:t>у</w:t>
      </w:r>
      <w:r w:rsidR="002E55A1">
        <w:rPr>
          <w:rFonts w:eastAsia="Times New Roman"/>
          <w:sz w:val="28"/>
          <w:szCs w:val="28"/>
        </w:rPr>
        <w:t>да России "</w:t>
      </w:r>
      <w:r w:rsidRPr="009F5EC8">
        <w:rPr>
          <w:rFonts w:eastAsia="Times New Roman"/>
          <w:sz w:val="28"/>
          <w:szCs w:val="28"/>
        </w:rPr>
        <w:t>Профессиональные стандарты</w:t>
      </w:r>
      <w:r w:rsidR="002E55A1">
        <w:rPr>
          <w:rFonts w:eastAsia="Times New Roman"/>
          <w:sz w:val="28"/>
          <w:szCs w:val="28"/>
        </w:rPr>
        <w:t>"</w:t>
      </w:r>
      <w:r w:rsidRPr="009F5EC8">
        <w:rPr>
          <w:rFonts w:eastAsia="Times New Roman"/>
          <w:sz w:val="28"/>
          <w:szCs w:val="28"/>
        </w:rPr>
        <w:t xml:space="preserve"> (http://profstandart.rosmint</w:t>
      </w:r>
      <w:r w:rsidR="002E55A1">
        <w:rPr>
          <w:rFonts w:eastAsia="Times New Roman"/>
          <w:sz w:val="28"/>
          <w:szCs w:val="28"/>
        </w:rPr>
        <w:t>rud.ru); ФГБУ "</w:t>
      </w:r>
      <w:r w:rsidRPr="009F5EC8">
        <w:rPr>
          <w:rFonts w:eastAsia="Times New Roman"/>
          <w:sz w:val="28"/>
          <w:szCs w:val="28"/>
        </w:rPr>
        <w:t xml:space="preserve">Научно-исследовательский институт </w:t>
      </w:r>
      <w:r w:rsidR="002E55A1">
        <w:rPr>
          <w:rFonts w:eastAsia="Times New Roman"/>
          <w:sz w:val="28"/>
          <w:szCs w:val="28"/>
        </w:rPr>
        <w:t>труда и социального страхов</w:t>
      </w:r>
      <w:r w:rsidR="002E55A1">
        <w:rPr>
          <w:rFonts w:eastAsia="Times New Roman"/>
          <w:sz w:val="28"/>
          <w:szCs w:val="28"/>
        </w:rPr>
        <w:t>а</w:t>
      </w:r>
      <w:r w:rsidR="002E55A1">
        <w:rPr>
          <w:rFonts w:eastAsia="Times New Roman"/>
          <w:sz w:val="28"/>
          <w:szCs w:val="28"/>
        </w:rPr>
        <w:t>ния"</w:t>
      </w:r>
      <w:r w:rsidRPr="009F5EC8">
        <w:rPr>
          <w:rFonts w:eastAsia="Times New Roman"/>
          <w:sz w:val="28"/>
          <w:szCs w:val="28"/>
        </w:rPr>
        <w:t xml:space="preserve"> Минтруда России </w:t>
      </w:r>
      <w:r w:rsidRPr="00777B05">
        <w:rPr>
          <w:rFonts w:eastAsia="Times New Roman"/>
          <w:sz w:val="28"/>
          <w:szCs w:val="28"/>
        </w:rPr>
        <w:t>(</w:t>
      </w:r>
      <w:hyperlink r:id="rId15" w:history="1">
        <w:r w:rsidRPr="00777B05">
          <w:rPr>
            <w:rStyle w:val="a3"/>
            <w:rFonts w:eastAsia="Times New Roman"/>
            <w:sz w:val="28"/>
            <w:szCs w:val="28"/>
          </w:rPr>
          <w:t>http://vet47bc.ru</w:t>
        </w:r>
      </w:hyperlink>
      <w:r w:rsidRPr="009F5EC8">
        <w:rPr>
          <w:rFonts w:eastAsia="Times New Roman"/>
          <w:sz w:val="28"/>
          <w:szCs w:val="28"/>
        </w:rPr>
        <w:t>)</w:t>
      </w:r>
      <w:r w:rsidRPr="00777B05">
        <w:rPr>
          <w:rFonts w:eastAsia="Times New Roman"/>
          <w:sz w:val="28"/>
          <w:szCs w:val="28"/>
        </w:rPr>
        <w:t xml:space="preserve">. </w:t>
      </w:r>
      <w:r w:rsidRPr="009F5EC8">
        <w:rPr>
          <w:rFonts w:eastAsia="Times New Roman"/>
          <w:sz w:val="28"/>
          <w:szCs w:val="28"/>
        </w:rPr>
        <w:t xml:space="preserve">На этих же ресурсах размещается вся информация о </w:t>
      </w:r>
      <w:r w:rsidR="00777B05" w:rsidRPr="00777B05">
        <w:rPr>
          <w:rFonts w:eastAsia="Times New Roman"/>
          <w:sz w:val="28"/>
          <w:szCs w:val="28"/>
        </w:rPr>
        <w:t xml:space="preserve">профстандартах </w:t>
      </w:r>
      <w:r w:rsidRPr="009F5EC8">
        <w:rPr>
          <w:rFonts w:eastAsia="Times New Roman"/>
          <w:sz w:val="28"/>
          <w:szCs w:val="28"/>
        </w:rPr>
        <w:t>разрабатываемых и планируемых</w:t>
      </w:r>
      <w:r w:rsidR="00777B05" w:rsidRPr="00777B05">
        <w:rPr>
          <w:rFonts w:eastAsia="Times New Roman"/>
          <w:sz w:val="28"/>
          <w:szCs w:val="28"/>
        </w:rPr>
        <w:t xml:space="preserve"> </w:t>
      </w:r>
      <w:r w:rsidRPr="009F5EC8">
        <w:rPr>
          <w:rFonts w:eastAsia="Times New Roman"/>
          <w:sz w:val="28"/>
          <w:szCs w:val="28"/>
        </w:rPr>
        <w:t>к разр</w:t>
      </w:r>
      <w:r w:rsidRPr="009F5EC8">
        <w:rPr>
          <w:rFonts w:eastAsia="Times New Roman"/>
          <w:sz w:val="28"/>
          <w:szCs w:val="28"/>
        </w:rPr>
        <w:t>а</w:t>
      </w:r>
      <w:r w:rsidRPr="009F5EC8">
        <w:rPr>
          <w:rFonts w:eastAsia="Times New Roman"/>
          <w:sz w:val="28"/>
          <w:szCs w:val="28"/>
        </w:rPr>
        <w:t>ботке. Профессиональные стандарты, утвержденные приказами Минтруда России, размещаются также в справочных системах правовой информации.</w:t>
      </w:r>
    </w:p>
    <w:p w:rsidR="009605F9" w:rsidRPr="00AE78C6" w:rsidRDefault="00865D2F" w:rsidP="00DA59C5">
      <w:pPr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</w:t>
      </w:r>
      <w:r w:rsidR="00E1239B" w:rsidRPr="00AE78C6">
        <w:rPr>
          <w:rFonts w:eastAsia="Times New Roman"/>
          <w:sz w:val="28"/>
          <w:szCs w:val="28"/>
        </w:rPr>
        <w:t xml:space="preserve">.2. Определение </w:t>
      </w:r>
      <w:r w:rsidR="00E1239B" w:rsidRPr="00AE78C6">
        <w:rPr>
          <w:sz w:val="28"/>
          <w:szCs w:val="28"/>
        </w:rPr>
        <w:t>потребности в профессиональном образовании, пр</w:t>
      </w:r>
      <w:r w:rsidR="00E1239B" w:rsidRPr="00AE78C6">
        <w:rPr>
          <w:sz w:val="28"/>
          <w:szCs w:val="28"/>
        </w:rPr>
        <w:t>о</w:t>
      </w:r>
      <w:r w:rsidR="00E1239B" w:rsidRPr="00AE78C6">
        <w:rPr>
          <w:sz w:val="28"/>
          <w:szCs w:val="28"/>
        </w:rPr>
        <w:t>фессиональном обучении и (или) дополнительном профессиональном обр</w:t>
      </w:r>
      <w:r w:rsidR="00E1239B" w:rsidRPr="00AE78C6">
        <w:rPr>
          <w:sz w:val="28"/>
          <w:szCs w:val="28"/>
        </w:rPr>
        <w:t>а</w:t>
      </w:r>
      <w:r w:rsidR="00E1239B" w:rsidRPr="00AE78C6">
        <w:rPr>
          <w:sz w:val="28"/>
          <w:szCs w:val="28"/>
        </w:rPr>
        <w:t>зовании работников</w:t>
      </w:r>
      <w:r w:rsidR="00DA59C5">
        <w:rPr>
          <w:sz w:val="28"/>
          <w:szCs w:val="28"/>
        </w:rPr>
        <w:t>.</w:t>
      </w:r>
    </w:p>
    <w:p w:rsidR="005E74C0" w:rsidRPr="00AE78C6" w:rsidRDefault="00EB15C0" w:rsidP="00AE78C6">
      <w:pPr>
        <w:pStyle w:val="a4"/>
        <w:spacing w:after="0"/>
        <w:ind w:firstLine="708"/>
        <w:rPr>
          <w:sz w:val="28"/>
          <w:szCs w:val="28"/>
        </w:rPr>
      </w:pPr>
      <w:hyperlink r:id="rId16" w:anchor="/document/99/436703661/ZAP2I763LC/" w:tooltip="б) сведения о потребности в профессиональном образовании, профессиональном обучении и (или) дополнительном профессиональном образовании работников, полученные на основе анализа квалификационных..." w:history="1">
        <w:r w:rsidR="005E74C0" w:rsidRPr="005B1805">
          <w:rPr>
            <w:rStyle w:val="a3"/>
            <w:color w:val="auto"/>
            <w:sz w:val="28"/>
            <w:szCs w:val="28"/>
            <w:u w:val="none"/>
          </w:rPr>
          <w:t xml:space="preserve">Подпунктом </w:t>
        </w:r>
        <w:r w:rsidR="005B1805">
          <w:rPr>
            <w:rStyle w:val="a3"/>
            <w:color w:val="auto"/>
            <w:sz w:val="28"/>
            <w:szCs w:val="28"/>
            <w:u w:val="none"/>
          </w:rPr>
          <w:t>"</w:t>
        </w:r>
        <w:r w:rsidR="005E74C0" w:rsidRPr="005B1805">
          <w:rPr>
            <w:rStyle w:val="a3"/>
            <w:color w:val="auto"/>
            <w:sz w:val="28"/>
            <w:szCs w:val="28"/>
            <w:u w:val="none"/>
          </w:rPr>
          <w:t>б</w:t>
        </w:r>
      </w:hyperlink>
      <w:r w:rsidR="005B1805">
        <w:rPr>
          <w:rStyle w:val="a3"/>
          <w:color w:val="auto"/>
          <w:sz w:val="28"/>
          <w:szCs w:val="28"/>
          <w:u w:val="none"/>
        </w:rPr>
        <w:t>"</w:t>
      </w:r>
      <w:r w:rsidR="005E74C0" w:rsidRPr="005B1805">
        <w:rPr>
          <w:sz w:val="28"/>
          <w:szCs w:val="28"/>
        </w:rPr>
        <w:t xml:space="preserve"> пу</w:t>
      </w:r>
      <w:r w:rsidR="005E74C0" w:rsidRPr="00AE78C6">
        <w:rPr>
          <w:sz w:val="28"/>
          <w:szCs w:val="28"/>
        </w:rPr>
        <w:t>нкта 1 постановления № 584 предусмотрено пол</w:t>
      </w:r>
      <w:r w:rsidR="005E74C0" w:rsidRPr="00AE78C6">
        <w:rPr>
          <w:sz w:val="28"/>
          <w:szCs w:val="28"/>
        </w:rPr>
        <w:t>у</w:t>
      </w:r>
      <w:r w:rsidR="005E74C0" w:rsidRPr="00AE78C6">
        <w:rPr>
          <w:sz w:val="28"/>
          <w:szCs w:val="28"/>
        </w:rPr>
        <w:t>чение сведений о наличии такой потребности на основе анализа:</w:t>
      </w:r>
    </w:p>
    <w:p w:rsidR="005E74C0" w:rsidRPr="00AE78C6" w:rsidRDefault="005E74C0" w:rsidP="00AE78C6">
      <w:pPr>
        <w:pStyle w:val="a4"/>
        <w:spacing w:after="0"/>
        <w:ind w:firstLine="708"/>
        <w:rPr>
          <w:sz w:val="28"/>
          <w:szCs w:val="28"/>
        </w:rPr>
      </w:pPr>
      <w:r w:rsidRPr="00AE78C6">
        <w:rPr>
          <w:sz w:val="28"/>
          <w:szCs w:val="28"/>
        </w:rPr>
        <w:t>- квалификационных требований, содержащихся в профессиональных стандартах;</w:t>
      </w:r>
    </w:p>
    <w:p w:rsidR="005E74C0" w:rsidRPr="00AE78C6" w:rsidRDefault="005E74C0" w:rsidP="00AE78C6">
      <w:pPr>
        <w:pStyle w:val="a4"/>
        <w:spacing w:after="0"/>
        <w:ind w:firstLine="708"/>
        <w:rPr>
          <w:sz w:val="28"/>
          <w:szCs w:val="28"/>
        </w:rPr>
      </w:pPr>
      <w:r w:rsidRPr="00AE78C6">
        <w:rPr>
          <w:sz w:val="28"/>
          <w:szCs w:val="28"/>
        </w:rPr>
        <w:t>- квалификации кадрового состава организации (то есть уровня знаний, умений, профессиональных навыков и опыта работы работников).</w:t>
      </w:r>
    </w:p>
    <w:p w:rsidR="005E74C0" w:rsidRPr="00AE78C6" w:rsidRDefault="005E74C0" w:rsidP="00AE78C6">
      <w:pPr>
        <w:pStyle w:val="a4"/>
        <w:spacing w:after="0"/>
        <w:ind w:firstLine="708"/>
        <w:rPr>
          <w:sz w:val="28"/>
          <w:szCs w:val="28"/>
        </w:rPr>
      </w:pPr>
      <w:r w:rsidRPr="00AE78C6">
        <w:rPr>
          <w:sz w:val="28"/>
          <w:szCs w:val="28"/>
        </w:rPr>
        <w:t>Пример 1. Если квалификация конкретного работника не соответствует требованиям к образованию и обучению, установленным соответствующим профессиональным стандартом, то план организации должен содержать св</w:t>
      </w:r>
      <w:r w:rsidRPr="00AE78C6">
        <w:rPr>
          <w:sz w:val="28"/>
          <w:szCs w:val="28"/>
        </w:rPr>
        <w:t>е</w:t>
      </w:r>
      <w:r w:rsidRPr="00AE78C6">
        <w:rPr>
          <w:sz w:val="28"/>
          <w:szCs w:val="28"/>
        </w:rPr>
        <w:t>дения о действиях работодателя по преодолению такого несоответствия.</w:t>
      </w:r>
    </w:p>
    <w:p w:rsidR="005E74C0" w:rsidRPr="00AE78C6" w:rsidRDefault="005E74C0" w:rsidP="00AE78C6">
      <w:pPr>
        <w:pStyle w:val="a4"/>
        <w:spacing w:after="0"/>
        <w:ind w:firstLine="708"/>
        <w:rPr>
          <w:sz w:val="28"/>
          <w:szCs w:val="28"/>
        </w:rPr>
      </w:pPr>
      <w:r w:rsidRPr="00AE78C6">
        <w:rPr>
          <w:sz w:val="28"/>
          <w:szCs w:val="28"/>
        </w:rPr>
        <w:t>Пример 2. Если квалификация конкретного педагогического работника соответствует требованиям к образованию и обучению, установленным соо</w:t>
      </w:r>
      <w:r w:rsidRPr="00AE78C6">
        <w:rPr>
          <w:sz w:val="28"/>
          <w:szCs w:val="28"/>
        </w:rPr>
        <w:t>т</w:t>
      </w:r>
      <w:r w:rsidRPr="00AE78C6">
        <w:rPr>
          <w:sz w:val="28"/>
          <w:szCs w:val="28"/>
        </w:rPr>
        <w:t xml:space="preserve">ветствующим профессиональным стандартом, то работнику в любом случае обеспечивается право на дополнительное профессиональное образование по </w:t>
      </w:r>
      <w:r w:rsidRPr="00AE78C6">
        <w:rPr>
          <w:sz w:val="28"/>
          <w:szCs w:val="28"/>
        </w:rPr>
        <w:lastRenderedPageBreak/>
        <w:t xml:space="preserve">профилю педагогической деятельности не реже чем один раз в три года (пункт 2 </w:t>
      </w:r>
      <w:r w:rsidR="00C742E8">
        <w:rPr>
          <w:sz w:val="28"/>
          <w:szCs w:val="28"/>
        </w:rPr>
        <w:t>части 5 статьи 47 Федерального З</w:t>
      </w:r>
      <w:r w:rsidRPr="00AE78C6">
        <w:rPr>
          <w:sz w:val="28"/>
          <w:szCs w:val="28"/>
        </w:rPr>
        <w:t xml:space="preserve">акона </w:t>
      </w:r>
      <w:r w:rsidR="00C742E8">
        <w:rPr>
          <w:sz w:val="28"/>
          <w:szCs w:val="28"/>
        </w:rPr>
        <w:t>от 29 декабря 2012 г. № 273-ФЗ "</w:t>
      </w:r>
      <w:r w:rsidRPr="00AE78C6">
        <w:rPr>
          <w:sz w:val="28"/>
          <w:szCs w:val="28"/>
        </w:rPr>
        <w:t>Об обр</w:t>
      </w:r>
      <w:r w:rsidR="00C742E8">
        <w:rPr>
          <w:sz w:val="28"/>
          <w:szCs w:val="28"/>
        </w:rPr>
        <w:t>азовании в Российской Федерации"</w:t>
      </w:r>
      <w:r w:rsidRPr="00AE78C6">
        <w:rPr>
          <w:sz w:val="28"/>
          <w:szCs w:val="28"/>
        </w:rPr>
        <w:t>). Следовательно, план орг</w:t>
      </w:r>
      <w:r w:rsidRPr="00AE78C6">
        <w:rPr>
          <w:sz w:val="28"/>
          <w:szCs w:val="28"/>
        </w:rPr>
        <w:t>а</w:t>
      </w:r>
      <w:r w:rsidRPr="00AE78C6">
        <w:rPr>
          <w:sz w:val="28"/>
          <w:szCs w:val="28"/>
        </w:rPr>
        <w:t>низации должен содержать также и проведение соответствующих меропри</w:t>
      </w:r>
      <w:r w:rsidRPr="00AE78C6">
        <w:rPr>
          <w:sz w:val="28"/>
          <w:szCs w:val="28"/>
        </w:rPr>
        <w:t>я</w:t>
      </w:r>
      <w:r w:rsidRPr="00AE78C6">
        <w:rPr>
          <w:sz w:val="28"/>
          <w:szCs w:val="28"/>
        </w:rPr>
        <w:t>тий по дополнительному профессиональному образованию.</w:t>
      </w:r>
    </w:p>
    <w:p w:rsidR="005E74C0" w:rsidRPr="00AE78C6" w:rsidRDefault="00865D2F" w:rsidP="00AE78C6">
      <w:pPr>
        <w:pStyle w:val="a4"/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>3</w:t>
      </w:r>
      <w:r w:rsidR="005E74C0" w:rsidRPr="00AE78C6">
        <w:rPr>
          <w:sz w:val="28"/>
          <w:szCs w:val="28"/>
        </w:rPr>
        <w:t>.3. Определение этапов применения профессиональных стандартов.</w:t>
      </w:r>
    </w:p>
    <w:p w:rsidR="005E74C0" w:rsidRPr="00C742E8" w:rsidRDefault="00EB15C0" w:rsidP="00AE78C6">
      <w:pPr>
        <w:pStyle w:val="a4"/>
        <w:spacing w:after="0"/>
        <w:rPr>
          <w:sz w:val="28"/>
          <w:szCs w:val="28"/>
        </w:rPr>
      </w:pPr>
      <w:hyperlink r:id="rId17" w:anchor="/document/99/436703661/ZAP2I2U3IF/" w:tooltip="1. Профессиональные стандарты в части требований к квалификации, необходимой работнику для выполнения определенной трудовой функции, установленных Трудовым кодексом Российской Федерации,.." w:history="1">
        <w:r w:rsidR="005E74C0" w:rsidRPr="00C742E8">
          <w:rPr>
            <w:rStyle w:val="a3"/>
            <w:color w:val="auto"/>
            <w:sz w:val="28"/>
            <w:szCs w:val="28"/>
            <w:u w:val="none"/>
          </w:rPr>
          <w:t>Пунктом 1</w:t>
        </w:r>
      </w:hyperlink>
      <w:r w:rsidR="005E74C0" w:rsidRPr="00C742E8">
        <w:rPr>
          <w:sz w:val="28"/>
          <w:szCs w:val="28"/>
        </w:rPr>
        <w:t xml:space="preserve"> постановления № 584 установлено, что профессиональные ста</w:t>
      </w:r>
      <w:r w:rsidR="005E74C0" w:rsidRPr="00C742E8">
        <w:rPr>
          <w:sz w:val="28"/>
          <w:szCs w:val="28"/>
        </w:rPr>
        <w:t>н</w:t>
      </w:r>
      <w:r w:rsidR="005E74C0" w:rsidRPr="00C742E8">
        <w:rPr>
          <w:sz w:val="28"/>
          <w:szCs w:val="28"/>
        </w:rPr>
        <w:t>дарты в части требований к квалификации применяются государственными или муниципальными учреждениями поэтапно на основе планов по орган</w:t>
      </w:r>
      <w:r w:rsidR="005E74C0" w:rsidRPr="00C742E8">
        <w:rPr>
          <w:sz w:val="28"/>
          <w:szCs w:val="28"/>
        </w:rPr>
        <w:t>и</w:t>
      </w:r>
      <w:r w:rsidR="005E74C0" w:rsidRPr="00C742E8">
        <w:rPr>
          <w:sz w:val="28"/>
          <w:szCs w:val="28"/>
        </w:rPr>
        <w:t>зации применения профессиональных стандартов.</w:t>
      </w:r>
    </w:p>
    <w:p w:rsidR="005E74C0" w:rsidRPr="00AE78C6" w:rsidRDefault="005E74C0" w:rsidP="00AE78C6">
      <w:pPr>
        <w:pStyle w:val="a4"/>
        <w:spacing w:after="0"/>
        <w:ind w:firstLine="708"/>
        <w:rPr>
          <w:sz w:val="28"/>
          <w:szCs w:val="28"/>
        </w:rPr>
      </w:pPr>
      <w:r w:rsidRPr="00C742E8">
        <w:rPr>
          <w:sz w:val="28"/>
          <w:szCs w:val="28"/>
        </w:rPr>
        <w:t xml:space="preserve">Согласно </w:t>
      </w:r>
      <w:hyperlink r:id="rId18" w:anchor="/document/99/436703661/XA00LVS2MC/" w:history="1">
        <w:r w:rsidRPr="00C742E8">
          <w:rPr>
            <w:rStyle w:val="a3"/>
            <w:color w:val="auto"/>
            <w:sz w:val="28"/>
            <w:szCs w:val="28"/>
            <w:u w:val="none"/>
          </w:rPr>
          <w:t>пункту 2</w:t>
        </w:r>
      </w:hyperlink>
      <w:r w:rsidRPr="00C742E8">
        <w:rPr>
          <w:sz w:val="28"/>
          <w:szCs w:val="28"/>
        </w:rPr>
        <w:t xml:space="preserve"> </w:t>
      </w:r>
      <w:r w:rsidRPr="00AE78C6">
        <w:rPr>
          <w:sz w:val="28"/>
          <w:szCs w:val="28"/>
        </w:rPr>
        <w:t>постановления № 584 реализация мероприятий пл</w:t>
      </w:r>
      <w:r w:rsidRPr="00AE78C6">
        <w:rPr>
          <w:sz w:val="28"/>
          <w:szCs w:val="28"/>
        </w:rPr>
        <w:t>а</w:t>
      </w:r>
      <w:r w:rsidRPr="00AE78C6">
        <w:rPr>
          <w:sz w:val="28"/>
          <w:szCs w:val="28"/>
        </w:rPr>
        <w:t>нов по организации применения профессиональных стандартов должна быть завершена не позднее 1 января 2020 года.</w:t>
      </w:r>
    </w:p>
    <w:p w:rsidR="005E74C0" w:rsidRPr="00AE78C6" w:rsidRDefault="005E74C0" w:rsidP="00AE78C6">
      <w:pPr>
        <w:pStyle w:val="a4"/>
        <w:spacing w:after="0"/>
        <w:ind w:firstLine="708"/>
        <w:rPr>
          <w:sz w:val="28"/>
          <w:szCs w:val="28"/>
        </w:rPr>
      </w:pPr>
      <w:r w:rsidRPr="00AE78C6">
        <w:rPr>
          <w:sz w:val="28"/>
          <w:szCs w:val="28"/>
        </w:rPr>
        <w:t>Таким образом, поэтапность предполагает наличие достаточно дл</w:t>
      </w:r>
      <w:r w:rsidRPr="00AE78C6">
        <w:rPr>
          <w:sz w:val="28"/>
          <w:szCs w:val="28"/>
        </w:rPr>
        <w:t>и</w:t>
      </w:r>
      <w:r w:rsidRPr="00AE78C6">
        <w:rPr>
          <w:sz w:val="28"/>
          <w:szCs w:val="28"/>
        </w:rPr>
        <w:t>тельного организационного периода, в течение которого должны быть реал</w:t>
      </w:r>
      <w:r w:rsidRPr="00AE78C6">
        <w:rPr>
          <w:sz w:val="28"/>
          <w:szCs w:val="28"/>
        </w:rPr>
        <w:t>и</w:t>
      </w:r>
      <w:r w:rsidRPr="00AE78C6">
        <w:rPr>
          <w:sz w:val="28"/>
          <w:szCs w:val="28"/>
        </w:rPr>
        <w:t>зованы плановые мероприятия.</w:t>
      </w:r>
    </w:p>
    <w:p w:rsidR="005E74C0" w:rsidRPr="00AE78C6" w:rsidRDefault="005E74C0" w:rsidP="00AE78C6">
      <w:pPr>
        <w:pStyle w:val="a4"/>
        <w:spacing w:after="0"/>
        <w:ind w:firstLine="708"/>
        <w:rPr>
          <w:sz w:val="28"/>
          <w:szCs w:val="28"/>
        </w:rPr>
      </w:pPr>
      <w:r w:rsidRPr="00AE78C6">
        <w:rPr>
          <w:sz w:val="28"/>
          <w:szCs w:val="28"/>
        </w:rPr>
        <w:t>Иными словами, дата вступления в силу конкретных профессионал</w:t>
      </w:r>
      <w:r w:rsidRPr="00AE78C6">
        <w:rPr>
          <w:sz w:val="28"/>
          <w:szCs w:val="28"/>
        </w:rPr>
        <w:t>ь</w:t>
      </w:r>
      <w:r w:rsidRPr="00AE78C6">
        <w:rPr>
          <w:sz w:val="28"/>
          <w:szCs w:val="28"/>
        </w:rPr>
        <w:t>ных стандартов (например, 1 января 2017 г.) означает, что по данным пр</w:t>
      </w:r>
      <w:r w:rsidRPr="00AE78C6">
        <w:rPr>
          <w:sz w:val="28"/>
          <w:szCs w:val="28"/>
        </w:rPr>
        <w:t>о</w:t>
      </w:r>
      <w:r w:rsidRPr="00AE78C6">
        <w:rPr>
          <w:sz w:val="28"/>
          <w:szCs w:val="28"/>
        </w:rPr>
        <w:t xml:space="preserve">фессиональным стандартам может быть начата организация работы по их применению, а дата, указанная в </w:t>
      </w:r>
      <w:hyperlink r:id="rId19" w:anchor="/document/99/436703661/" w:history="1">
        <w:r w:rsidRPr="005B1805">
          <w:rPr>
            <w:rStyle w:val="a3"/>
            <w:color w:val="auto"/>
            <w:sz w:val="28"/>
            <w:szCs w:val="28"/>
            <w:u w:val="none"/>
          </w:rPr>
          <w:t>постановлении № 584</w:t>
        </w:r>
      </w:hyperlink>
      <w:r w:rsidRPr="005B1805">
        <w:rPr>
          <w:sz w:val="28"/>
          <w:szCs w:val="28"/>
        </w:rPr>
        <w:t xml:space="preserve"> (1</w:t>
      </w:r>
      <w:r w:rsidR="00612664" w:rsidRPr="005B1805">
        <w:rPr>
          <w:sz w:val="28"/>
          <w:szCs w:val="28"/>
        </w:rPr>
        <w:t> </w:t>
      </w:r>
      <w:r w:rsidRPr="00AE78C6">
        <w:rPr>
          <w:sz w:val="28"/>
          <w:szCs w:val="28"/>
        </w:rPr>
        <w:t>января 2020 г.), - это завершение организации работы по их применению.</w:t>
      </w:r>
    </w:p>
    <w:p w:rsidR="005E74C0" w:rsidRPr="00AE78C6" w:rsidRDefault="00865D2F" w:rsidP="00AE78C6">
      <w:pPr>
        <w:pStyle w:val="a4"/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>3</w:t>
      </w:r>
      <w:r w:rsidR="005E74C0" w:rsidRPr="00AE78C6">
        <w:rPr>
          <w:sz w:val="28"/>
          <w:szCs w:val="28"/>
        </w:rPr>
        <w:t>.4. Определение перечня локальных нормативных актов и других д</w:t>
      </w:r>
      <w:r w:rsidR="005E74C0" w:rsidRPr="00AE78C6">
        <w:rPr>
          <w:sz w:val="28"/>
          <w:szCs w:val="28"/>
        </w:rPr>
        <w:t>о</w:t>
      </w:r>
      <w:r w:rsidR="005E74C0" w:rsidRPr="00AE78C6">
        <w:rPr>
          <w:sz w:val="28"/>
          <w:szCs w:val="28"/>
        </w:rPr>
        <w:t>кументов, подлежащих изменению с учётом положений профессиональных стандартов.</w:t>
      </w:r>
    </w:p>
    <w:p w:rsidR="005E74C0" w:rsidRPr="00AE78C6" w:rsidRDefault="005E74C0" w:rsidP="00AE78C6">
      <w:pPr>
        <w:pStyle w:val="a4"/>
        <w:spacing w:after="0"/>
        <w:ind w:firstLine="708"/>
        <w:rPr>
          <w:sz w:val="28"/>
          <w:szCs w:val="28"/>
        </w:rPr>
      </w:pPr>
      <w:r w:rsidRPr="00AE78C6">
        <w:rPr>
          <w:sz w:val="28"/>
          <w:szCs w:val="28"/>
        </w:rPr>
        <w:t>В настоящее время требуется внести изменения только в те документы, которыми регулируется проведение мероприятий по образованию и обуч</w:t>
      </w:r>
      <w:r w:rsidRPr="00AE78C6">
        <w:rPr>
          <w:sz w:val="28"/>
          <w:szCs w:val="28"/>
        </w:rPr>
        <w:t>е</w:t>
      </w:r>
      <w:r w:rsidRPr="00AE78C6">
        <w:rPr>
          <w:sz w:val="28"/>
          <w:szCs w:val="28"/>
        </w:rPr>
        <w:t>нию, обусловленное сведениями о потребности в профессиональном образ</w:t>
      </w:r>
      <w:r w:rsidRPr="00AE78C6">
        <w:rPr>
          <w:sz w:val="28"/>
          <w:szCs w:val="28"/>
        </w:rPr>
        <w:t>о</w:t>
      </w:r>
      <w:r w:rsidRPr="00AE78C6">
        <w:rPr>
          <w:sz w:val="28"/>
          <w:szCs w:val="28"/>
        </w:rPr>
        <w:t>вании, профессиональном обучении и (или) дополнительном профессионал</w:t>
      </w:r>
      <w:r w:rsidRPr="00AE78C6">
        <w:rPr>
          <w:sz w:val="28"/>
          <w:szCs w:val="28"/>
        </w:rPr>
        <w:t>ь</w:t>
      </w:r>
      <w:r w:rsidRPr="00AE78C6">
        <w:rPr>
          <w:sz w:val="28"/>
          <w:szCs w:val="28"/>
        </w:rPr>
        <w:t>ном образовании работников. К числу соответствующих документов могут относиться, в частности:</w:t>
      </w:r>
    </w:p>
    <w:p w:rsidR="005E74C0" w:rsidRPr="00AE78C6" w:rsidRDefault="005E74C0" w:rsidP="00AE78C6">
      <w:pPr>
        <w:pStyle w:val="a4"/>
        <w:spacing w:after="0"/>
        <w:ind w:firstLine="708"/>
        <w:rPr>
          <w:sz w:val="28"/>
          <w:szCs w:val="28"/>
        </w:rPr>
      </w:pPr>
      <w:r w:rsidRPr="00AE78C6">
        <w:rPr>
          <w:sz w:val="28"/>
          <w:szCs w:val="28"/>
        </w:rPr>
        <w:t>- коллективный договор (при необходимости изменения условий и п</w:t>
      </w:r>
      <w:r w:rsidRPr="00AE78C6">
        <w:rPr>
          <w:sz w:val="28"/>
          <w:szCs w:val="28"/>
        </w:rPr>
        <w:t>о</w:t>
      </w:r>
      <w:r w:rsidRPr="00AE78C6">
        <w:rPr>
          <w:sz w:val="28"/>
          <w:szCs w:val="28"/>
        </w:rPr>
        <w:t>рядка осуществления работодателем подготовки работников и дополнител</w:t>
      </w:r>
      <w:r w:rsidRPr="00AE78C6">
        <w:rPr>
          <w:sz w:val="28"/>
          <w:szCs w:val="28"/>
        </w:rPr>
        <w:t>ь</w:t>
      </w:r>
      <w:r w:rsidRPr="00AE78C6">
        <w:rPr>
          <w:sz w:val="28"/>
          <w:szCs w:val="28"/>
        </w:rPr>
        <w:t>ного профессионального образования работников);</w:t>
      </w:r>
    </w:p>
    <w:p w:rsidR="005E74C0" w:rsidRPr="00AE78C6" w:rsidRDefault="005E74C0" w:rsidP="00AE78C6">
      <w:pPr>
        <w:pStyle w:val="a4"/>
        <w:spacing w:after="0"/>
        <w:ind w:firstLine="708"/>
        <w:rPr>
          <w:sz w:val="28"/>
          <w:szCs w:val="28"/>
        </w:rPr>
      </w:pPr>
      <w:r w:rsidRPr="00AE78C6">
        <w:rPr>
          <w:sz w:val="28"/>
          <w:szCs w:val="28"/>
        </w:rPr>
        <w:t>- локальный нормативный акт, определяющий формы подготовки и д</w:t>
      </w:r>
      <w:r w:rsidRPr="00AE78C6">
        <w:rPr>
          <w:sz w:val="28"/>
          <w:szCs w:val="28"/>
        </w:rPr>
        <w:t>о</w:t>
      </w:r>
      <w:r w:rsidRPr="00AE78C6">
        <w:rPr>
          <w:sz w:val="28"/>
          <w:szCs w:val="28"/>
        </w:rPr>
        <w:t>полнительного профессионального образования работников, перечень нео</w:t>
      </w:r>
      <w:r w:rsidRPr="00AE78C6">
        <w:rPr>
          <w:sz w:val="28"/>
          <w:szCs w:val="28"/>
        </w:rPr>
        <w:t>б</w:t>
      </w:r>
      <w:r w:rsidRPr="00AE78C6">
        <w:rPr>
          <w:sz w:val="28"/>
          <w:szCs w:val="28"/>
        </w:rPr>
        <w:t>ходимых профессий и специальностей;</w:t>
      </w:r>
    </w:p>
    <w:p w:rsidR="005E74C0" w:rsidRPr="00AE78C6" w:rsidRDefault="005E74C0" w:rsidP="00AE78C6">
      <w:pPr>
        <w:pStyle w:val="a4"/>
        <w:spacing w:after="0"/>
        <w:ind w:firstLine="708"/>
        <w:rPr>
          <w:sz w:val="28"/>
          <w:szCs w:val="28"/>
        </w:rPr>
      </w:pPr>
      <w:r w:rsidRPr="00AE78C6">
        <w:rPr>
          <w:sz w:val="28"/>
          <w:szCs w:val="28"/>
        </w:rPr>
        <w:t>- дополнительные соглашения к трудовым договорам (в части закре</w:t>
      </w:r>
      <w:r w:rsidRPr="00AE78C6">
        <w:rPr>
          <w:sz w:val="28"/>
          <w:szCs w:val="28"/>
        </w:rPr>
        <w:t>п</w:t>
      </w:r>
      <w:r w:rsidRPr="00AE78C6">
        <w:rPr>
          <w:sz w:val="28"/>
          <w:szCs w:val="28"/>
        </w:rPr>
        <w:t>ления обязанности работодателя проводить профессиональное обучение или дополнительное профессиональное образование работников, если это являе</w:t>
      </w:r>
      <w:r w:rsidRPr="00AE78C6">
        <w:rPr>
          <w:sz w:val="28"/>
          <w:szCs w:val="28"/>
        </w:rPr>
        <w:t>т</w:t>
      </w:r>
      <w:r w:rsidRPr="00AE78C6">
        <w:rPr>
          <w:sz w:val="28"/>
          <w:szCs w:val="28"/>
        </w:rPr>
        <w:t>ся условием выполнения работниками определенных видов деятельности);</w:t>
      </w:r>
    </w:p>
    <w:p w:rsidR="005E74C0" w:rsidRPr="00AE78C6" w:rsidRDefault="005E74C0" w:rsidP="00AE78C6">
      <w:pPr>
        <w:pStyle w:val="a4"/>
        <w:spacing w:after="0"/>
        <w:ind w:firstLine="708"/>
        <w:rPr>
          <w:sz w:val="28"/>
          <w:szCs w:val="28"/>
        </w:rPr>
      </w:pPr>
      <w:r w:rsidRPr="00AE78C6">
        <w:rPr>
          <w:sz w:val="28"/>
          <w:szCs w:val="28"/>
        </w:rPr>
        <w:t>- должностные инструкции конкретных работников, являющиеся пр</w:t>
      </w:r>
      <w:r w:rsidRPr="00AE78C6">
        <w:rPr>
          <w:sz w:val="28"/>
          <w:szCs w:val="28"/>
        </w:rPr>
        <w:t>и</w:t>
      </w:r>
      <w:r w:rsidRPr="00AE78C6">
        <w:rPr>
          <w:sz w:val="28"/>
          <w:szCs w:val="28"/>
        </w:rPr>
        <w:t>ложением к трудовому договору (в части изменения требований к квалиф</w:t>
      </w:r>
      <w:r w:rsidRPr="00AE78C6">
        <w:rPr>
          <w:sz w:val="28"/>
          <w:szCs w:val="28"/>
        </w:rPr>
        <w:t>и</w:t>
      </w:r>
      <w:r w:rsidRPr="00AE78C6">
        <w:rPr>
          <w:sz w:val="28"/>
          <w:szCs w:val="28"/>
        </w:rPr>
        <w:t>кации);</w:t>
      </w:r>
    </w:p>
    <w:p w:rsidR="005E74C0" w:rsidRPr="005B1805" w:rsidRDefault="005E74C0" w:rsidP="00AE78C6">
      <w:pPr>
        <w:pStyle w:val="a4"/>
        <w:spacing w:after="0"/>
        <w:ind w:firstLine="708"/>
        <w:rPr>
          <w:sz w:val="28"/>
          <w:szCs w:val="28"/>
        </w:rPr>
      </w:pPr>
      <w:r w:rsidRPr="00AE78C6">
        <w:rPr>
          <w:sz w:val="28"/>
          <w:szCs w:val="28"/>
        </w:rPr>
        <w:lastRenderedPageBreak/>
        <w:t>- договоры с работниками о реализации их права на подготовку и д</w:t>
      </w:r>
      <w:r w:rsidRPr="00AE78C6">
        <w:rPr>
          <w:sz w:val="28"/>
          <w:szCs w:val="28"/>
        </w:rPr>
        <w:t>о</w:t>
      </w:r>
      <w:r w:rsidRPr="00AE78C6">
        <w:rPr>
          <w:sz w:val="28"/>
          <w:szCs w:val="28"/>
        </w:rPr>
        <w:t xml:space="preserve">полнительное профессиональное </w:t>
      </w:r>
      <w:r w:rsidRPr="005B1805">
        <w:rPr>
          <w:sz w:val="28"/>
          <w:szCs w:val="28"/>
        </w:rPr>
        <w:t>образование (</w:t>
      </w:r>
      <w:hyperlink r:id="rId20" w:anchor="/document/99/901807664/ZAP1PKI390/" w:tooltip="Статья 197. Право работников на подготовку и дополнительное профессиональное образование..." w:history="1">
        <w:r w:rsidRPr="005B1805">
          <w:rPr>
            <w:rStyle w:val="a3"/>
            <w:color w:val="auto"/>
            <w:sz w:val="28"/>
            <w:szCs w:val="28"/>
            <w:u w:val="none"/>
          </w:rPr>
          <w:t>статья 197 ТК РФ</w:t>
        </w:r>
      </w:hyperlink>
      <w:r w:rsidRPr="005B1805">
        <w:rPr>
          <w:sz w:val="28"/>
          <w:szCs w:val="28"/>
        </w:rPr>
        <w:t>).</w:t>
      </w:r>
    </w:p>
    <w:p w:rsidR="00223975" w:rsidRPr="00CF01DE" w:rsidRDefault="000723DA" w:rsidP="00F069DA">
      <w:pPr>
        <w:ind w:firstLine="708"/>
        <w:jc w:val="both"/>
        <w:rPr>
          <w:rFonts w:eastAsia="Times New Roman"/>
          <w:sz w:val="28"/>
          <w:szCs w:val="28"/>
          <w:highlight w:val="yellow"/>
        </w:rPr>
      </w:pPr>
      <w:r w:rsidRPr="00F069DA">
        <w:rPr>
          <w:sz w:val="28"/>
          <w:szCs w:val="28"/>
        </w:rPr>
        <w:t xml:space="preserve">Кроме этого предстоит провести работу по установлению соответствия </w:t>
      </w:r>
      <w:r w:rsidR="005B1805" w:rsidRPr="00F069DA">
        <w:rPr>
          <w:sz w:val="28"/>
          <w:szCs w:val="28"/>
        </w:rPr>
        <w:t>наименований должностей</w:t>
      </w:r>
      <w:r w:rsidRPr="00F069DA">
        <w:rPr>
          <w:rFonts w:eastAsia="Times New Roman"/>
          <w:sz w:val="28"/>
          <w:szCs w:val="28"/>
        </w:rPr>
        <w:t xml:space="preserve"> в штатном расписании требованиям профстанда</w:t>
      </w:r>
      <w:r w:rsidRPr="00F069DA">
        <w:rPr>
          <w:rFonts w:eastAsia="Times New Roman"/>
          <w:sz w:val="28"/>
          <w:szCs w:val="28"/>
        </w:rPr>
        <w:t>р</w:t>
      </w:r>
      <w:r w:rsidR="00F069DA" w:rsidRPr="00F069DA">
        <w:rPr>
          <w:rFonts w:eastAsia="Times New Roman"/>
          <w:sz w:val="28"/>
          <w:szCs w:val="28"/>
        </w:rPr>
        <w:t xml:space="preserve">тов. </w:t>
      </w:r>
      <w:r w:rsidR="00F069DA" w:rsidRPr="00CF01DE">
        <w:rPr>
          <w:rFonts w:eastAsia="Times New Roman"/>
          <w:sz w:val="28"/>
          <w:szCs w:val="28"/>
          <w:highlight w:val="yellow"/>
        </w:rPr>
        <w:t>В случае принятия решения о переименовании конкретной должности необходимо</w:t>
      </w:r>
      <w:r w:rsidR="00223975" w:rsidRPr="00CF01DE">
        <w:rPr>
          <w:rFonts w:eastAsia="Times New Roman"/>
          <w:sz w:val="28"/>
          <w:szCs w:val="28"/>
          <w:highlight w:val="yellow"/>
        </w:rPr>
        <w:t>:</w:t>
      </w:r>
    </w:p>
    <w:p w:rsidR="00223975" w:rsidRPr="00CF01DE" w:rsidRDefault="00223975" w:rsidP="00F069DA">
      <w:pPr>
        <w:ind w:firstLine="708"/>
        <w:jc w:val="both"/>
        <w:rPr>
          <w:rFonts w:eastAsia="Times New Roman"/>
          <w:sz w:val="28"/>
          <w:szCs w:val="28"/>
          <w:highlight w:val="yellow"/>
        </w:rPr>
      </w:pPr>
      <w:r w:rsidRPr="00CF01DE">
        <w:rPr>
          <w:rFonts w:eastAsia="Times New Roman"/>
          <w:sz w:val="28"/>
          <w:szCs w:val="28"/>
          <w:highlight w:val="yellow"/>
        </w:rPr>
        <w:t>-</w:t>
      </w:r>
      <w:r w:rsidR="00F069DA" w:rsidRPr="00CF01DE">
        <w:rPr>
          <w:rFonts w:eastAsia="Times New Roman"/>
          <w:sz w:val="28"/>
          <w:szCs w:val="28"/>
          <w:highlight w:val="yellow"/>
        </w:rPr>
        <w:t xml:space="preserve"> издать приказ о внесении изменений в штатное расписание образов</w:t>
      </w:r>
      <w:r w:rsidR="00F069DA" w:rsidRPr="00CF01DE">
        <w:rPr>
          <w:rFonts w:eastAsia="Times New Roman"/>
          <w:sz w:val="28"/>
          <w:szCs w:val="28"/>
          <w:highlight w:val="yellow"/>
        </w:rPr>
        <w:t>а</w:t>
      </w:r>
      <w:r w:rsidR="00F069DA" w:rsidRPr="00CF01DE">
        <w:rPr>
          <w:rFonts w:eastAsia="Times New Roman"/>
          <w:sz w:val="28"/>
          <w:szCs w:val="28"/>
          <w:highlight w:val="yellow"/>
        </w:rPr>
        <w:t>тельной организации</w:t>
      </w:r>
      <w:r w:rsidRPr="00CF01DE">
        <w:rPr>
          <w:rFonts w:eastAsia="Times New Roman"/>
          <w:sz w:val="28"/>
          <w:szCs w:val="28"/>
          <w:highlight w:val="yellow"/>
        </w:rPr>
        <w:t>;</w:t>
      </w:r>
    </w:p>
    <w:p w:rsidR="00223975" w:rsidRPr="00CF01DE" w:rsidRDefault="00223975" w:rsidP="00F069DA">
      <w:pPr>
        <w:ind w:firstLine="708"/>
        <w:jc w:val="both"/>
        <w:rPr>
          <w:rFonts w:eastAsia="Times New Roman"/>
          <w:sz w:val="28"/>
          <w:szCs w:val="28"/>
          <w:highlight w:val="yellow"/>
        </w:rPr>
      </w:pPr>
      <w:r w:rsidRPr="00CF01DE">
        <w:rPr>
          <w:rFonts w:eastAsia="Times New Roman"/>
          <w:sz w:val="28"/>
          <w:szCs w:val="28"/>
          <w:highlight w:val="yellow"/>
        </w:rPr>
        <w:t>-</w:t>
      </w:r>
      <w:r w:rsidR="00F069DA" w:rsidRPr="00CF01DE">
        <w:rPr>
          <w:rFonts w:eastAsia="Times New Roman"/>
          <w:sz w:val="28"/>
          <w:szCs w:val="28"/>
          <w:highlight w:val="yellow"/>
        </w:rPr>
        <w:t xml:space="preserve"> уведомить работник</w:t>
      </w:r>
      <w:r w:rsidRPr="00CF01DE">
        <w:rPr>
          <w:rFonts w:eastAsia="Times New Roman"/>
          <w:sz w:val="28"/>
          <w:szCs w:val="28"/>
          <w:highlight w:val="yellow"/>
        </w:rPr>
        <w:t>а</w:t>
      </w:r>
      <w:r w:rsidR="00F069DA" w:rsidRPr="00CF01DE">
        <w:rPr>
          <w:rFonts w:eastAsia="Times New Roman"/>
          <w:sz w:val="28"/>
          <w:szCs w:val="28"/>
          <w:highlight w:val="yellow"/>
        </w:rPr>
        <w:t xml:space="preserve"> в письменной форме не менее чем </w:t>
      </w:r>
      <w:r w:rsidRPr="00CF01DE">
        <w:rPr>
          <w:rFonts w:eastAsia="Times New Roman"/>
          <w:sz w:val="28"/>
          <w:szCs w:val="28"/>
          <w:highlight w:val="yellow"/>
        </w:rPr>
        <w:t xml:space="preserve">за два месяца о переименовании </w:t>
      </w:r>
      <w:r w:rsidR="00F069DA" w:rsidRPr="00CF01DE">
        <w:rPr>
          <w:rFonts w:eastAsia="Times New Roman"/>
          <w:sz w:val="28"/>
          <w:szCs w:val="28"/>
          <w:highlight w:val="yellow"/>
        </w:rPr>
        <w:t>должност</w:t>
      </w:r>
      <w:r w:rsidRPr="00CF01DE">
        <w:rPr>
          <w:rFonts w:eastAsia="Times New Roman"/>
          <w:sz w:val="28"/>
          <w:szCs w:val="28"/>
          <w:highlight w:val="yellow"/>
        </w:rPr>
        <w:t>и</w:t>
      </w:r>
      <w:r w:rsidR="00F069DA" w:rsidRPr="00CF01DE">
        <w:rPr>
          <w:rFonts w:eastAsia="Times New Roman"/>
          <w:sz w:val="28"/>
          <w:szCs w:val="28"/>
          <w:highlight w:val="yellow"/>
        </w:rPr>
        <w:t xml:space="preserve"> (ст. ст. 72, 74 ТК РФ)</w:t>
      </w:r>
      <w:r w:rsidRPr="00CF01DE">
        <w:rPr>
          <w:rFonts w:eastAsia="Times New Roman"/>
          <w:sz w:val="28"/>
          <w:szCs w:val="28"/>
          <w:highlight w:val="yellow"/>
        </w:rPr>
        <w:t xml:space="preserve">; </w:t>
      </w:r>
    </w:p>
    <w:p w:rsidR="00223975" w:rsidRPr="00CF01DE" w:rsidRDefault="00223975" w:rsidP="00F069DA">
      <w:pPr>
        <w:ind w:firstLine="708"/>
        <w:jc w:val="both"/>
        <w:rPr>
          <w:rFonts w:eastAsia="Times New Roman"/>
          <w:sz w:val="28"/>
          <w:szCs w:val="28"/>
          <w:highlight w:val="yellow"/>
        </w:rPr>
      </w:pPr>
      <w:r w:rsidRPr="00CF01DE">
        <w:rPr>
          <w:rFonts w:eastAsia="Times New Roman"/>
          <w:sz w:val="28"/>
          <w:szCs w:val="28"/>
          <w:highlight w:val="yellow"/>
        </w:rPr>
        <w:t xml:space="preserve">- внести изменения в должностную инструкцию; </w:t>
      </w:r>
    </w:p>
    <w:p w:rsidR="00F069DA" w:rsidRPr="00F069DA" w:rsidRDefault="00223975" w:rsidP="00F069DA">
      <w:pPr>
        <w:ind w:firstLine="708"/>
        <w:jc w:val="both"/>
        <w:rPr>
          <w:rFonts w:eastAsia="Times New Roman"/>
          <w:sz w:val="28"/>
          <w:szCs w:val="28"/>
        </w:rPr>
      </w:pPr>
      <w:r w:rsidRPr="00CF01DE">
        <w:rPr>
          <w:rFonts w:eastAsia="Times New Roman"/>
          <w:sz w:val="28"/>
          <w:szCs w:val="28"/>
          <w:highlight w:val="yellow"/>
        </w:rPr>
        <w:t>- заключить с работником дополнительное соглашение к трудовому д</w:t>
      </w:r>
      <w:r w:rsidRPr="00CF01DE">
        <w:rPr>
          <w:rFonts w:eastAsia="Times New Roman"/>
          <w:sz w:val="28"/>
          <w:szCs w:val="28"/>
          <w:highlight w:val="yellow"/>
        </w:rPr>
        <w:t>о</w:t>
      </w:r>
      <w:r w:rsidRPr="00CF01DE">
        <w:rPr>
          <w:rFonts w:eastAsia="Times New Roman"/>
          <w:sz w:val="28"/>
          <w:szCs w:val="28"/>
          <w:highlight w:val="yellow"/>
        </w:rPr>
        <w:t>говору.</w:t>
      </w:r>
    </w:p>
    <w:p w:rsidR="00F069DA" w:rsidRPr="00F069DA" w:rsidRDefault="00F069DA" w:rsidP="00F069DA">
      <w:pPr>
        <w:ind w:firstLine="708"/>
        <w:jc w:val="both"/>
        <w:rPr>
          <w:rFonts w:eastAsia="Times New Roman"/>
          <w:sz w:val="28"/>
          <w:szCs w:val="28"/>
        </w:rPr>
      </w:pPr>
      <w:r w:rsidRPr="00F069DA">
        <w:rPr>
          <w:rFonts w:eastAsia="Times New Roman"/>
          <w:sz w:val="28"/>
          <w:szCs w:val="28"/>
        </w:rPr>
        <w:t>При этом следует учитывать, что</w:t>
      </w:r>
      <w:r w:rsidR="005D0197">
        <w:rPr>
          <w:rFonts w:eastAsia="Times New Roman"/>
          <w:sz w:val="28"/>
          <w:szCs w:val="28"/>
        </w:rPr>
        <w:t xml:space="preserve"> в случае, </w:t>
      </w:r>
      <w:r w:rsidRPr="00F069DA">
        <w:rPr>
          <w:rFonts w:eastAsia="Times New Roman"/>
          <w:sz w:val="28"/>
          <w:szCs w:val="28"/>
        </w:rPr>
        <w:t>если наименования должн</w:t>
      </w:r>
      <w:r w:rsidRPr="00F069DA">
        <w:rPr>
          <w:rFonts w:eastAsia="Times New Roman"/>
          <w:sz w:val="28"/>
          <w:szCs w:val="28"/>
        </w:rPr>
        <w:t>о</w:t>
      </w:r>
      <w:r w:rsidRPr="00F069DA">
        <w:rPr>
          <w:rFonts w:eastAsia="Times New Roman"/>
          <w:sz w:val="28"/>
          <w:szCs w:val="28"/>
        </w:rPr>
        <w:t>стей (профессий, специальностей) содержатся и в квалификационных спр</w:t>
      </w:r>
      <w:r w:rsidRPr="00F069DA">
        <w:rPr>
          <w:rFonts w:eastAsia="Times New Roman"/>
          <w:sz w:val="28"/>
          <w:szCs w:val="28"/>
        </w:rPr>
        <w:t>а</w:t>
      </w:r>
      <w:r w:rsidRPr="00F069DA">
        <w:rPr>
          <w:rFonts w:eastAsia="Times New Roman"/>
          <w:sz w:val="28"/>
          <w:szCs w:val="28"/>
        </w:rPr>
        <w:t>вочниках, и в профессиональных стандартах, то работодатель вправе сам</w:t>
      </w:r>
      <w:r w:rsidRPr="00F069DA">
        <w:rPr>
          <w:rFonts w:eastAsia="Times New Roman"/>
          <w:sz w:val="28"/>
          <w:szCs w:val="28"/>
        </w:rPr>
        <w:t>о</w:t>
      </w:r>
      <w:r w:rsidRPr="00F069DA">
        <w:rPr>
          <w:rFonts w:eastAsia="Times New Roman"/>
          <w:sz w:val="28"/>
          <w:szCs w:val="28"/>
        </w:rPr>
        <w:t>стоятельно выбрать, какой нормативный правовой акт применять, за искл</w:t>
      </w:r>
      <w:r w:rsidRPr="00F069DA">
        <w:rPr>
          <w:rFonts w:eastAsia="Times New Roman"/>
          <w:sz w:val="28"/>
          <w:szCs w:val="28"/>
        </w:rPr>
        <w:t>ю</w:t>
      </w:r>
      <w:r w:rsidRPr="00F069DA">
        <w:rPr>
          <w:rFonts w:eastAsia="Times New Roman"/>
          <w:sz w:val="28"/>
          <w:szCs w:val="28"/>
        </w:rPr>
        <w:t>чением случаев, предусмотренных федеральными законами и иными норм</w:t>
      </w:r>
      <w:r w:rsidRPr="00F069DA">
        <w:rPr>
          <w:rFonts w:eastAsia="Times New Roman"/>
          <w:sz w:val="28"/>
          <w:szCs w:val="28"/>
        </w:rPr>
        <w:t>а</w:t>
      </w:r>
      <w:r w:rsidRPr="00F069DA">
        <w:rPr>
          <w:rFonts w:eastAsia="Times New Roman"/>
          <w:sz w:val="28"/>
          <w:szCs w:val="28"/>
        </w:rPr>
        <w:t xml:space="preserve">тивными правовыми актами РФ (письмо </w:t>
      </w:r>
      <w:r>
        <w:rPr>
          <w:rFonts w:eastAsia="Times New Roman"/>
          <w:sz w:val="28"/>
          <w:szCs w:val="28"/>
        </w:rPr>
        <w:t>Минтруда РФ от 06.07.2016 №</w:t>
      </w:r>
      <w:r w:rsidRPr="00F069DA">
        <w:rPr>
          <w:rFonts w:eastAsia="Times New Roman"/>
          <w:sz w:val="28"/>
          <w:szCs w:val="28"/>
        </w:rPr>
        <w:t xml:space="preserve"> 14-2/ООГ-6465).</w:t>
      </w:r>
    </w:p>
    <w:p w:rsidR="00F069DA" w:rsidRPr="00D03223" w:rsidRDefault="00BB6A75" w:rsidP="00F069DA">
      <w:pPr>
        <w:pStyle w:val="a4"/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>Примерный план мероприятий по внедрению профессиональных ста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дартов в государственных (муниципальных) учреждениях Хабаровского края, утвержденный</w:t>
      </w:r>
      <w:r w:rsidRPr="00FA1258">
        <w:rPr>
          <w:sz w:val="28"/>
          <w:szCs w:val="28"/>
        </w:rPr>
        <w:t xml:space="preserve"> распоряжени</w:t>
      </w:r>
      <w:r>
        <w:rPr>
          <w:sz w:val="28"/>
          <w:szCs w:val="28"/>
        </w:rPr>
        <w:t>ем</w:t>
      </w:r>
      <w:r w:rsidRPr="00FA1258">
        <w:rPr>
          <w:sz w:val="28"/>
          <w:szCs w:val="28"/>
        </w:rPr>
        <w:t xml:space="preserve"> Правительства</w:t>
      </w:r>
      <w:r>
        <w:rPr>
          <w:sz w:val="28"/>
          <w:szCs w:val="28"/>
        </w:rPr>
        <w:t xml:space="preserve"> Хабаровского края от 26 мая 2017 г. № 339-рп предусматривает проведение и иных работ, в т.ч. приведение инструментария, используемого для оценки квалификации при проведении аттестации работников, в соответствие с требования </w:t>
      </w:r>
      <w:r w:rsidRPr="00D03223">
        <w:rPr>
          <w:sz w:val="28"/>
          <w:szCs w:val="28"/>
        </w:rPr>
        <w:t>професси</w:t>
      </w:r>
      <w:r w:rsidRPr="00D03223">
        <w:rPr>
          <w:sz w:val="28"/>
          <w:szCs w:val="28"/>
        </w:rPr>
        <w:t>о</w:t>
      </w:r>
      <w:r w:rsidRPr="00D03223">
        <w:rPr>
          <w:sz w:val="28"/>
          <w:szCs w:val="28"/>
        </w:rPr>
        <w:t>нального стандарта.</w:t>
      </w:r>
    </w:p>
    <w:p w:rsidR="00D03223" w:rsidRPr="005B1805" w:rsidRDefault="00BB6A75" w:rsidP="00D03223">
      <w:pPr>
        <w:pStyle w:val="a4"/>
        <w:spacing w:after="0"/>
        <w:ind w:firstLine="709"/>
        <w:rPr>
          <w:sz w:val="28"/>
          <w:szCs w:val="28"/>
        </w:rPr>
      </w:pPr>
      <w:r w:rsidRPr="00D03223">
        <w:rPr>
          <w:sz w:val="28"/>
          <w:szCs w:val="28"/>
        </w:rPr>
        <w:t xml:space="preserve">При исполнении данного пункта необходимо </w:t>
      </w:r>
      <w:r w:rsidR="00D03223" w:rsidRPr="00D03223">
        <w:rPr>
          <w:sz w:val="28"/>
          <w:szCs w:val="28"/>
        </w:rPr>
        <w:t>учесть</w:t>
      </w:r>
      <w:r w:rsidRPr="00D03223">
        <w:rPr>
          <w:sz w:val="28"/>
          <w:szCs w:val="28"/>
        </w:rPr>
        <w:t xml:space="preserve">, </w:t>
      </w:r>
      <w:r w:rsidR="00D03223" w:rsidRPr="00D03223">
        <w:rPr>
          <w:sz w:val="28"/>
          <w:szCs w:val="28"/>
        </w:rPr>
        <w:t>что при аттест</w:t>
      </w:r>
      <w:r w:rsidR="00D03223" w:rsidRPr="00D03223">
        <w:rPr>
          <w:sz w:val="28"/>
          <w:szCs w:val="28"/>
        </w:rPr>
        <w:t>а</w:t>
      </w:r>
      <w:r w:rsidR="00D03223" w:rsidRPr="00D03223">
        <w:rPr>
          <w:sz w:val="28"/>
          <w:szCs w:val="28"/>
        </w:rPr>
        <w:t xml:space="preserve">ции педагогических работников необходимо по-прежнему руководствоваться Порядком проведения аттестации педагогических работников организаций, осуществляющих образовательную деятельность, </w:t>
      </w:r>
      <w:r w:rsidR="00D03223" w:rsidRPr="005B1805">
        <w:rPr>
          <w:sz w:val="28"/>
          <w:szCs w:val="28"/>
        </w:rPr>
        <w:t xml:space="preserve">утверждённым </w:t>
      </w:r>
      <w:hyperlink r:id="rId21" w:anchor="/document/99/499089779/" w:history="1">
        <w:r w:rsidR="00D03223" w:rsidRPr="005B1805">
          <w:rPr>
            <w:rStyle w:val="a3"/>
            <w:color w:val="auto"/>
            <w:sz w:val="28"/>
            <w:szCs w:val="28"/>
            <w:u w:val="none"/>
          </w:rPr>
          <w:t>приказом Минобрнауки России от 7 апреля 2014 г. № 276</w:t>
        </w:r>
      </w:hyperlink>
      <w:r w:rsidR="00D03223" w:rsidRPr="005B1805">
        <w:rPr>
          <w:sz w:val="28"/>
          <w:szCs w:val="28"/>
        </w:rPr>
        <w:t xml:space="preserve"> и являющимся ведомстве</w:t>
      </w:r>
      <w:r w:rsidR="00D03223" w:rsidRPr="005B1805">
        <w:rPr>
          <w:sz w:val="28"/>
          <w:szCs w:val="28"/>
        </w:rPr>
        <w:t>н</w:t>
      </w:r>
      <w:r w:rsidR="00D03223" w:rsidRPr="005B1805">
        <w:rPr>
          <w:sz w:val="28"/>
          <w:szCs w:val="28"/>
        </w:rPr>
        <w:t xml:space="preserve">ным нормативным правовым актом прямого действия. Как следует из </w:t>
      </w:r>
      <w:hyperlink r:id="rId22" w:anchor="/document/97/374794/dfasdmpgf2/" w:history="1">
        <w:r w:rsidR="00D03223" w:rsidRPr="005B1805">
          <w:rPr>
            <w:rStyle w:val="a3"/>
            <w:color w:val="auto"/>
            <w:sz w:val="28"/>
            <w:szCs w:val="28"/>
            <w:u w:val="none"/>
          </w:rPr>
          <w:t>пун</w:t>
        </w:r>
        <w:r w:rsidR="00D03223" w:rsidRPr="005B1805">
          <w:rPr>
            <w:rStyle w:val="a3"/>
            <w:color w:val="auto"/>
            <w:sz w:val="28"/>
            <w:szCs w:val="28"/>
            <w:u w:val="none"/>
          </w:rPr>
          <w:t>к</w:t>
        </w:r>
        <w:r w:rsidR="00D03223" w:rsidRPr="005B1805">
          <w:rPr>
            <w:rStyle w:val="a3"/>
            <w:color w:val="auto"/>
            <w:sz w:val="28"/>
            <w:szCs w:val="28"/>
            <w:u w:val="none"/>
          </w:rPr>
          <w:t>та</w:t>
        </w:r>
        <w:r w:rsidR="00C742E8" w:rsidRPr="005B1805">
          <w:rPr>
            <w:rStyle w:val="a3"/>
            <w:color w:val="auto"/>
            <w:sz w:val="28"/>
            <w:szCs w:val="28"/>
            <w:u w:val="none"/>
          </w:rPr>
          <w:t> </w:t>
        </w:r>
        <w:r w:rsidR="00D03223" w:rsidRPr="005B1805">
          <w:rPr>
            <w:rStyle w:val="a3"/>
            <w:color w:val="auto"/>
            <w:sz w:val="28"/>
            <w:szCs w:val="28"/>
            <w:u w:val="none"/>
          </w:rPr>
          <w:t>1</w:t>
        </w:r>
      </w:hyperlink>
      <w:r w:rsidR="00D03223" w:rsidRPr="005B1805">
        <w:rPr>
          <w:sz w:val="28"/>
          <w:szCs w:val="28"/>
        </w:rPr>
        <w:t xml:space="preserve"> указанного Порядка, правила проведения аттестации определяются с</w:t>
      </w:r>
      <w:r w:rsidR="00D03223" w:rsidRPr="005B1805">
        <w:rPr>
          <w:sz w:val="28"/>
          <w:szCs w:val="28"/>
        </w:rPr>
        <w:t>а</w:t>
      </w:r>
      <w:r w:rsidR="00D03223" w:rsidRPr="005B1805">
        <w:rPr>
          <w:sz w:val="28"/>
          <w:szCs w:val="28"/>
        </w:rPr>
        <w:t xml:space="preserve">мим Порядком. </w:t>
      </w:r>
      <w:r w:rsidR="000870B6">
        <w:rPr>
          <w:sz w:val="28"/>
          <w:szCs w:val="28"/>
        </w:rPr>
        <w:t>К</w:t>
      </w:r>
      <w:r w:rsidR="00D03223" w:rsidRPr="005B1805">
        <w:rPr>
          <w:sz w:val="28"/>
          <w:szCs w:val="28"/>
        </w:rPr>
        <w:t xml:space="preserve"> настоящему времени отсутствуют правовые основания для применения какого-либо инструментария, разработанного для аттестации п</w:t>
      </w:r>
      <w:r w:rsidR="00D03223" w:rsidRPr="005B1805">
        <w:rPr>
          <w:sz w:val="28"/>
          <w:szCs w:val="28"/>
        </w:rPr>
        <w:t>е</w:t>
      </w:r>
      <w:r w:rsidR="00D03223" w:rsidRPr="005B1805">
        <w:rPr>
          <w:sz w:val="28"/>
          <w:szCs w:val="28"/>
        </w:rPr>
        <w:t>дагогических работников в соответствии с требованиями профессиональных стандартов.</w:t>
      </w:r>
    </w:p>
    <w:p w:rsidR="008C3196" w:rsidRPr="005B1805" w:rsidRDefault="00D03223" w:rsidP="00C742E8">
      <w:pPr>
        <w:pStyle w:val="a4"/>
        <w:spacing w:after="0"/>
        <w:ind w:firstLine="709"/>
        <w:rPr>
          <w:rFonts w:eastAsia="Times New Roman"/>
          <w:sz w:val="28"/>
          <w:szCs w:val="28"/>
        </w:rPr>
      </w:pPr>
      <w:r w:rsidRPr="005B1805">
        <w:rPr>
          <w:sz w:val="28"/>
          <w:szCs w:val="28"/>
        </w:rPr>
        <w:t xml:space="preserve">Вместе с тем Хабаровский край </w:t>
      </w:r>
      <w:r w:rsidR="008C3196" w:rsidRPr="005B1805">
        <w:rPr>
          <w:sz w:val="28"/>
          <w:szCs w:val="28"/>
        </w:rPr>
        <w:t xml:space="preserve">вступил в федеральный проект по </w:t>
      </w:r>
      <w:r w:rsidR="008C3196" w:rsidRPr="005B1805">
        <w:rPr>
          <w:rFonts w:eastAsia="Times New Roman"/>
          <w:sz w:val="28"/>
          <w:szCs w:val="28"/>
        </w:rPr>
        <w:t>а</w:t>
      </w:r>
      <w:r w:rsidR="008C3196" w:rsidRPr="005B1805">
        <w:rPr>
          <w:rFonts w:eastAsia="Times New Roman"/>
          <w:sz w:val="28"/>
          <w:szCs w:val="28"/>
        </w:rPr>
        <w:t>п</w:t>
      </w:r>
      <w:r w:rsidR="008C3196" w:rsidRPr="005B1805">
        <w:rPr>
          <w:rFonts w:eastAsia="Times New Roman"/>
          <w:sz w:val="28"/>
          <w:szCs w:val="28"/>
        </w:rPr>
        <w:t>робации модели уровневой оценки компетенций учителей русского языка и математики.</w:t>
      </w:r>
      <w:r w:rsidR="00C742E8" w:rsidRPr="005B1805">
        <w:rPr>
          <w:rFonts w:eastAsia="Times New Roman"/>
          <w:sz w:val="28"/>
          <w:szCs w:val="28"/>
        </w:rPr>
        <w:t xml:space="preserve"> </w:t>
      </w:r>
      <w:r w:rsidR="008C3196" w:rsidRPr="005B1805">
        <w:rPr>
          <w:rFonts w:eastAsia="Times New Roman"/>
          <w:sz w:val="28"/>
          <w:szCs w:val="28"/>
        </w:rPr>
        <w:t>В апробации примут участие не менее 200 учителей русского языка и 200 учителей математики из образовательных организаций края. М</w:t>
      </w:r>
      <w:r w:rsidR="008C3196" w:rsidRPr="005B1805">
        <w:rPr>
          <w:rFonts w:eastAsia="Times New Roman"/>
          <w:sz w:val="28"/>
          <w:szCs w:val="28"/>
        </w:rPr>
        <w:t>е</w:t>
      </w:r>
      <w:r w:rsidR="008C3196" w:rsidRPr="005B1805">
        <w:rPr>
          <w:rFonts w:eastAsia="Times New Roman"/>
          <w:sz w:val="28"/>
          <w:szCs w:val="28"/>
        </w:rPr>
        <w:t>роприятия по апробации будут проведены в сентябре – октябре 2017 года.</w:t>
      </w:r>
    </w:p>
    <w:p w:rsidR="00C742E8" w:rsidRDefault="00C742E8" w:rsidP="00C742E8">
      <w:pPr>
        <w:pStyle w:val="a4"/>
        <w:ind w:firstLine="708"/>
        <w:rPr>
          <w:sz w:val="28"/>
          <w:szCs w:val="28"/>
        </w:rPr>
      </w:pPr>
      <w:r w:rsidRPr="005B1805">
        <w:rPr>
          <w:sz w:val="28"/>
          <w:szCs w:val="28"/>
        </w:rPr>
        <w:lastRenderedPageBreak/>
        <w:t>Контроль за реализацией планов мероприятий образовательных орг</w:t>
      </w:r>
      <w:r w:rsidRPr="005B1805">
        <w:rPr>
          <w:sz w:val="28"/>
          <w:szCs w:val="28"/>
        </w:rPr>
        <w:t>а</w:t>
      </w:r>
      <w:r w:rsidRPr="005B1805">
        <w:rPr>
          <w:sz w:val="28"/>
          <w:szCs w:val="28"/>
        </w:rPr>
        <w:t xml:space="preserve">низаций по внедрению профессиональных стандартов на основании </w:t>
      </w:r>
      <w:hyperlink r:id="rId23" w:anchor="/document/99/436703661/XA00M262MM/" w:tooltip="3. Органы и организации, осуществляющие функции и полномочия учредителей организаций, указанных в абзаце первом пункта 1 настоящего постановления, а также осуществляющие контроль..." w:history="1">
        <w:r w:rsidRPr="005B1805">
          <w:rPr>
            <w:rStyle w:val="a3"/>
            <w:color w:val="auto"/>
            <w:sz w:val="28"/>
            <w:szCs w:val="28"/>
            <w:u w:val="none"/>
          </w:rPr>
          <w:t>пункта 3</w:t>
        </w:r>
      </w:hyperlink>
      <w:r w:rsidRPr="00C742E8">
        <w:rPr>
          <w:sz w:val="28"/>
          <w:szCs w:val="28"/>
        </w:rPr>
        <w:t xml:space="preserve"> постановления № 584 обеспечивают органы, осуществляющие функции и полномочия учредителей образовательных организаций, а также осущест</w:t>
      </w:r>
      <w:r w:rsidRPr="00C742E8">
        <w:rPr>
          <w:sz w:val="28"/>
          <w:szCs w:val="28"/>
        </w:rPr>
        <w:t>в</w:t>
      </w:r>
      <w:r w:rsidRPr="00C742E8">
        <w:rPr>
          <w:sz w:val="28"/>
          <w:szCs w:val="28"/>
        </w:rPr>
        <w:t>ляющие контроль и координацию деятельности таких организаций</w:t>
      </w:r>
      <w:r>
        <w:rPr>
          <w:sz w:val="28"/>
          <w:szCs w:val="28"/>
        </w:rPr>
        <w:t>.</w:t>
      </w:r>
    </w:p>
    <w:p w:rsidR="00C36E52" w:rsidRDefault="00C742E8" w:rsidP="00C742E8">
      <w:pPr>
        <w:jc w:val="center"/>
      </w:pPr>
      <w:r>
        <w:t>___________________</w:t>
      </w:r>
    </w:p>
    <w:p w:rsidR="00D03223" w:rsidRDefault="00D03223" w:rsidP="00C36E52"/>
    <w:p w:rsidR="00D03223" w:rsidRDefault="00D03223" w:rsidP="00C36E52"/>
    <w:p w:rsidR="00C36E52" w:rsidRPr="00C36E52" w:rsidRDefault="00C36E52" w:rsidP="00C36E52">
      <w:pPr>
        <w:jc w:val="right"/>
        <w:rPr>
          <w:rFonts w:eastAsia="Times New Roman"/>
          <w:sz w:val="28"/>
          <w:szCs w:val="28"/>
        </w:rPr>
      </w:pPr>
      <w:r w:rsidRPr="00C36E52">
        <w:rPr>
          <w:rFonts w:eastAsia="Times New Roman"/>
          <w:sz w:val="28"/>
          <w:szCs w:val="28"/>
        </w:rPr>
        <w:t>Образец</w:t>
      </w:r>
    </w:p>
    <w:p w:rsidR="00D03223" w:rsidRDefault="00D03223" w:rsidP="0000198E">
      <w:pPr>
        <w:jc w:val="center"/>
        <w:rPr>
          <w:rFonts w:eastAsia="Times New Roman"/>
          <w:sz w:val="28"/>
          <w:szCs w:val="28"/>
        </w:rPr>
      </w:pPr>
    </w:p>
    <w:p w:rsidR="00CF01DE" w:rsidRDefault="00CF01DE" w:rsidP="0000198E">
      <w:pPr>
        <w:jc w:val="center"/>
        <w:rPr>
          <w:rFonts w:eastAsia="Times New Roman"/>
          <w:sz w:val="28"/>
          <w:szCs w:val="28"/>
        </w:rPr>
      </w:pPr>
    </w:p>
    <w:p w:rsidR="00CF01DE" w:rsidRDefault="00CF01DE" w:rsidP="0000198E">
      <w:pPr>
        <w:jc w:val="center"/>
        <w:rPr>
          <w:rFonts w:eastAsia="Times New Roman"/>
          <w:sz w:val="28"/>
          <w:szCs w:val="28"/>
        </w:rPr>
      </w:pPr>
    </w:p>
    <w:p w:rsidR="00CF01DE" w:rsidRDefault="00CF01DE" w:rsidP="0000198E">
      <w:pPr>
        <w:jc w:val="center"/>
        <w:rPr>
          <w:rFonts w:eastAsia="Times New Roman"/>
          <w:sz w:val="28"/>
          <w:szCs w:val="28"/>
        </w:rPr>
      </w:pPr>
    </w:p>
    <w:p w:rsidR="00CF01DE" w:rsidRDefault="00CF01DE" w:rsidP="0000198E">
      <w:pPr>
        <w:jc w:val="center"/>
        <w:rPr>
          <w:rFonts w:eastAsia="Times New Roman"/>
          <w:sz w:val="28"/>
          <w:szCs w:val="28"/>
        </w:rPr>
      </w:pPr>
    </w:p>
    <w:p w:rsidR="00CF01DE" w:rsidRDefault="00CF01DE" w:rsidP="0000198E">
      <w:pPr>
        <w:jc w:val="center"/>
        <w:rPr>
          <w:rFonts w:eastAsia="Times New Roman"/>
          <w:sz w:val="28"/>
          <w:szCs w:val="28"/>
        </w:rPr>
      </w:pPr>
    </w:p>
    <w:p w:rsidR="00CF01DE" w:rsidRDefault="00CF01DE" w:rsidP="0000198E">
      <w:pPr>
        <w:jc w:val="center"/>
        <w:rPr>
          <w:rFonts w:eastAsia="Times New Roman"/>
          <w:sz w:val="28"/>
          <w:szCs w:val="28"/>
        </w:rPr>
      </w:pPr>
    </w:p>
    <w:p w:rsidR="00CF01DE" w:rsidRDefault="00CF01DE" w:rsidP="0000198E">
      <w:pPr>
        <w:jc w:val="center"/>
        <w:rPr>
          <w:rFonts w:eastAsia="Times New Roman"/>
          <w:sz w:val="28"/>
          <w:szCs w:val="28"/>
        </w:rPr>
      </w:pPr>
    </w:p>
    <w:p w:rsidR="00CF01DE" w:rsidRDefault="00CF01DE" w:rsidP="0000198E">
      <w:pPr>
        <w:jc w:val="center"/>
        <w:rPr>
          <w:rFonts w:eastAsia="Times New Roman"/>
          <w:sz w:val="28"/>
          <w:szCs w:val="28"/>
        </w:rPr>
      </w:pPr>
    </w:p>
    <w:p w:rsidR="00CF01DE" w:rsidRDefault="00CF01DE" w:rsidP="0000198E">
      <w:pPr>
        <w:jc w:val="center"/>
        <w:rPr>
          <w:rFonts w:eastAsia="Times New Roman"/>
          <w:sz w:val="28"/>
          <w:szCs w:val="28"/>
        </w:rPr>
      </w:pPr>
    </w:p>
    <w:p w:rsidR="00CF01DE" w:rsidRDefault="00CF01DE" w:rsidP="0000198E">
      <w:pPr>
        <w:jc w:val="center"/>
        <w:rPr>
          <w:rFonts w:eastAsia="Times New Roman"/>
          <w:sz w:val="28"/>
          <w:szCs w:val="28"/>
        </w:rPr>
      </w:pPr>
    </w:p>
    <w:p w:rsidR="00CF01DE" w:rsidRDefault="00CF01DE" w:rsidP="0000198E">
      <w:pPr>
        <w:jc w:val="center"/>
        <w:rPr>
          <w:rFonts w:eastAsia="Times New Roman"/>
          <w:sz w:val="28"/>
          <w:szCs w:val="28"/>
        </w:rPr>
      </w:pPr>
    </w:p>
    <w:p w:rsidR="00CF01DE" w:rsidRDefault="00CF01DE" w:rsidP="0000198E">
      <w:pPr>
        <w:jc w:val="center"/>
        <w:rPr>
          <w:rFonts w:eastAsia="Times New Roman"/>
          <w:sz w:val="28"/>
          <w:szCs w:val="28"/>
        </w:rPr>
      </w:pPr>
    </w:p>
    <w:p w:rsidR="00CF01DE" w:rsidRDefault="00CF01DE" w:rsidP="0000198E">
      <w:pPr>
        <w:jc w:val="center"/>
        <w:rPr>
          <w:rFonts w:eastAsia="Times New Roman"/>
          <w:sz w:val="28"/>
          <w:szCs w:val="28"/>
        </w:rPr>
      </w:pPr>
    </w:p>
    <w:p w:rsidR="00CF01DE" w:rsidRDefault="00CF01DE" w:rsidP="0000198E">
      <w:pPr>
        <w:jc w:val="center"/>
        <w:rPr>
          <w:rFonts w:eastAsia="Times New Roman"/>
          <w:sz w:val="28"/>
          <w:szCs w:val="28"/>
        </w:rPr>
      </w:pPr>
    </w:p>
    <w:p w:rsidR="00CF01DE" w:rsidRDefault="00CF01DE" w:rsidP="0000198E">
      <w:pPr>
        <w:jc w:val="center"/>
        <w:rPr>
          <w:rFonts w:eastAsia="Times New Roman"/>
          <w:sz w:val="28"/>
          <w:szCs w:val="28"/>
        </w:rPr>
      </w:pPr>
    </w:p>
    <w:p w:rsidR="00CF01DE" w:rsidRDefault="00CF01DE" w:rsidP="0000198E">
      <w:pPr>
        <w:jc w:val="center"/>
        <w:rPr>
          <w:rFonts w:eastAsia="Times New Roman"/>
          <w:sz w:val="28"/>
          <w:szCs w:val="28"/>
        </w:rPr>
      </w:pPr>
    </w:p>
    <w:p w:rsidR="00CF01DE" w:rsidRDefault="00CF01DE" w:rsidP="0000198E">
      <w:pPr>
        <w:jc w:val="center"/>
        <w:rPr>
          <w:rFonts w:eastAsia="Times New Roman"/>
          <w:sz w:val="28"/>
          <w:szCs w:val="28"/>
        </w:rPr>
      </w:pPr>
    </w:p>
    <w:p w:rsidR="00CF01DE" w:rsidRDefault="00CF01DE" w:rsidP="0000198E">
      <w:pPr>
        <w:jc w:val="center"/>
        <w:rPr>
          <w:rFonts w:eastAsia="Times New Roman"/>
          <w:sz w:val="28"/>
          <w:szCs w:val="28"/>
        </w:rPr>
      </w:pPr>
    </w:p>
    <w:p w:rsidR="00CF01DE" w:rsidRDefault="00CF01DE" w:rsidP="0000198E">
      <w:pPr>
        <w:jc w:val="center"/>
        <w:rPr>
          <w:rFonts w:eastAsia="Times New Roman"/>
          <w:sz w:val="28"/>
          <w:szCs w:val="28"/>
        </w:rPr>
      </w:pPr>
    </w:p>
    <w:p w:rsidR="00CF01DE" w:rsidRDefault="00CF01DE" w:rsidP="0000198E">
      <w:pPr>
        <w:jc w:val="center"/>
        <w:rPr>
          <w:rFonts w:eastAsia="Times New Roman"/>
          <w:sz w:val="28"/>
          <w:szCs w:val="28"/>
        </w:rPr>
      </w:pPr>
    </w:p>
    <w:p w:rsidR="00CF01DE" w:rsidRDefault="00CF01DE" w:rsidP="0000198E">
      <w:pPr>
        <w:jc w:val="center"/>
        <w:rPr>
          <w:rFonts w:eastAsia="Times New Roman"/>
          <w:sz w:val="28"/>
          <w:szCs w:val="28"/>
        </w:rPr>
      </w:pPr>
    </w:p>
    <w:p w:rsidR="00CF01DE" w:rsidRDefault="00CF01DE" w:rsidP="0000198E">
      <w:pPr>
        <w:jc w:val="center"/>
        <w:rPr>
          <w:rFonts w:eastAsia="Times New Roman"/>
          <w:sz w:val="28"/>
          <w:szCs w:val="28"/>
        </w:rPr>
      </w:pPr>
    </w:p>
    <w:p w:rsidR="00CF01DE" w:rsidRDefault="00CF01DE" w:rsidP="0000198E">
      <w:pPr>
        <w:jc w:val="center"/>
        <w:rPr>
          <w:rFonts w:eastAsia="Times New Roman"/>
          <w:sz w:val="28"/>
          <w:szCs w:val="28"/>
        </w:rPr>
      </w:pPr>
    </w:p>
    <w:p w:rsidR="00CF01DE" w:rsidRDefault="00CF01DE" w:rsidP="0000198E">
      <w:pPr>
        <w:jc w:val="center"/>
        <w:rPr>
          <w:rFonts w:eastAsia="Times New Roman"/>
          <w:sz w:val="28"/>
          <w:szCs w:val="28"/>
        </w:rPr>
      </w:pPr>
    </w:p>
    <w:p w:rsidR="00CF01DE" w:rsidRDefault="00CF01DE" w:rsidP="0000198E">
      <w:pPr>
        <w:jc w:val="center"/>
        <w:rPr>
          <w:rFonts w:eastAsia="Times New Roman"/>
          <w:sz w:val="28"/>
          <w:szCs w:val="28"/>
        </w:rPr>
      </w:pPr>
    </w:p>
    <w:p w:rsidR="00CF01DE" w:rsidRDefault="00CF01DE" w:rsidP="0000198E">
      <w:pPr>
        <w:jc w:val="center"/>
        <w:rPr>
          <w:rFonts w:eastAsia="Times New Roman"/>
          <w:sz w:val="28"/>
          <w:szCs w:val="28"/>
        </w:rPr>
      </w:pPr>
    </w:p>
    <w:p w:rsidR="00CF01DE" w:rsidRDefault="00CF01DE" w:rsidP="0000198E">
      <w:pPr>
        <w:jc w:val="center"/>
        <w:rPr>
          <w:rFonts w:eastAsia="Times New Roman"/>
          <w:sz w:val="28"/>
          <w:szCs w:val="28"/>
        </w:rPr>
      </w:pPr>
    </w:p>
    <w:p w:rsidR="00CF01DE" w:rsidRDefault="00CF01DE" w:rsidP="0000198E">
      <w:pPr>
        <w:jc w:val="center"/>
        <w:rPr>
          <w:rFonts w:eastAsia="Times New Roman"/>
          <w:sz w:val="28"/>
          <w:szCs w:val="28"/>
        </w:rPr>
      </w:pPr>
    </w:p>
    <w:p w:rsidR="00CF01DE" w:rsidRDefault="00CF01DE" w:rsidP="0000198E">
      <w:pPr>
        <w:jc w:val="center"/>
        <w:rPr>
          <w:rFonts w:eastAsia="Times New Roman"/>
          <w:sz w:val="28"/>
          <w:szCs w:val="28"/>
        </w:rPr>
      </w:pPr>
    </w:p>
    <w:p w:rsidR="00CF01DE" w:rsidRDefault="00CF01DE" w:rsidP="0000198E">
      <w:pPr>
        <w:jc w:val="center"/>
        <w:rPr>
          <w:rFonts w:eastAsia="Times New Roman"/>
          <w:sz w:val="28"/>
          <w:szCs w:val="28"/>
        </w:rPr>
      </w:pPr>
    </w:p>
    <w:p w:rsidR="00CF01DE" w:rsidRDefault="00CF01DE" w:rsidP="0000198E">
      <w:pPr>
        <w:jc w:val="center"/>
        <w:rPr>
          <w:rFonts w:eastAsia="Times New Roman"/>
          <w:sz w:val="28"/>
          <w:szCs w:val="28"/>
        </w:rPr>
      </w:pPr>
    </w:p>
    <w:p w:rsidR="00CF01DE" w:rsidRDefault="00CF01DE" w:rsidP="0000198E">
      <w:pPr>
        <w:jc w:val="center"/>
        <w:rPr>
          <w:rFonts w:eastAsia="Times New Roman"/>
          <w:sz w:val="28"/>
          <w:szCs w:val="28"/>
        </w:rPr>
      </w:pPr>
    </w:p>
    <w:p w:rsidR="00CF01DE" w:rsidRDefault="00CF01DE" w:rsidP="0000198E">
      <w:pPr>
        <w:jc w:val="center"/>
        <w:rPr>
          <w:rFonts w:eastAsia="Times New Roman"/>
          <w:sz w:val="28"/>
          <w:szCs w:val="28"/>
        </w:rPr>
      </w:pPr>
    </w:p>
    <w:p w:rsidR="00CF01DE" w:rsidRDefault="00CF01DE" w:rsidP="0000198E">
      <w:pPr>
        <w:jc w:val="center"/>
        <w:rPr>
          <w:rFonts w:eastAsia="Times New Roman"/>
          <w:sz w:val="28"/>
          <w:szCs w:val="28"/>
        </w:rPr>
      </w:pPr>
    </w:p>
    <w:tbl>
      <w:tblPr>
        <w:tblpPr w:leftFromText="180" w:rightFromText="180" w:topFromText="100" w:bottomFromText="100" w:vertAnchor="text" w:horzAnchor="margin" w:tblpY="-307"/>
        <w:tblW w:w="9464" w:type="dxa"/>
        <w:shd w:val="clear" w:color="auto" w:fill="EBEDEC"/>
        <w:tblCellMar>
          <w:left w:w="0" w:type="dxa"/>
          <w:right w:w="0" w:type="dxa"/>
        </w:tblCellMar>
        <w:tblLook w:val="04A0"/>
      </w:tblPr>
      <w:tblGrid>
        <w:gridCol w:w="4219"/>
        <w:gridCol w:w="5245"/>
      </w:tblGrid>
      <w:tr w:rsidR="00CF01DE" w:rsidRPr="00F60643" w:rsidTr="00CF01DE">
        <w:trPr>
          <w:trHeight w:val="1380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1DE" w:rsidRPr="00F60643" w:rsidRDefault="00CF01DE" w:rsidP="00CF01D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60643">
              <w:rPr>
                <w:rFonts w:ascii="Times New Roman" w:hAnsi="Times New Roman"/>
                <w:sz w:val="24"/>
                <w:szCs w:val="24"/>
              </w:rPr>
              <w:lastRenderedPageBreak/>
              <w:t>ПРИНЯТО</w:t>
            </w:r>
          </w:p>
          <w:p w:rsidR="00CF01DE" w:rsidRPr="00F60643" w:rsidRDefault="00CF01DE" w:rsidP="00CF01D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60643">
              <w:rPr>
                <w:rFonts w:ascii="Times New Roman" w:hAnsi="Times New Roman"/>
                <w:sz w:val="24"/>
                <w:szCs w:val="24"/>
              </w:rPr>
              <w:t>педагогическим советом</w:t>
            </w:r>
          </w:p>
          <w:p w:rsidR="00CF01DE" w:rsidRPr="00F60643" w:rsidRDefault="00CF01DE" w:rsidP="00CF01D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60643">
              <w:rPr>
                <w:rFonts w:ascii="Times New Roman" w:hAnsi="Times New Roman"/>
                <w:sz w:val="24"/>
                <w:szCs w:val="24"/>
              </w:rPr>
              <w:t>от    </w:t>
            </w:r>
            <w:r>
              <w:rPr>
                <w:rFonts w:ascii="Times New Roman" w:hAnsi="Times New Roman"/>
                <w:sz w:val="24"/>
                <w:szCs w:val="24"/>
              </w:rPr>
              <w:t>________2017</w:t>
            </w:r>
            <w:r w:rsidRPr="00F60643">
              <w:rPr>
                <w:rFonts w:ascii="Times New Roman" w:hAnsi="Times New Roman"/>
                <w:sz w:val="24"/>
                <w:szCs w:val="24"/>
              </w:rPr>
              <w:t>  года</w:t>
            </w:r>
          </w:p>
          <w:p w:rsidR="00CF01DE" w:rsidRPr="00F60643" w:rsidRDefault="00CF01DE" w:rsidP="00CF01D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   №___</w:t>
            </w:r>
          </w:p>
          <w:p w:rsidR="00CF01DE" w:rsidRPr="00F60643" w:rsidRDefault="00CF01DE" w:rsidP="0099415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1DE" w:rsidRDefault="00CF01DE" w:rsidP="00CF01DE">
            <w:pPr>
              <w:pStyle w:val="ab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0643"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CF01DE" w:rsidRDefault="00CF01DE" w:rsidP="00CF01DE">
            <w:pPr>
              <w:pStyle w:val="ab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Директором МБОУ СОШ № 22 им. С.Н. Пал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чука</w:t>
            </w:r>
          </w:p>
          <w:p w:rsidR="00CF01DE" w:rsidRPr="00F60643" w:rsidRDefault="00CF01DE" w:rsidP="00CF01DE">
            <w:pPr>
              <w:pStyle w:val="ab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 О.М. Агарышевой</w:t>
            </w:r>
          </w:p>
          <w:p w:rsidR="00CF01DE" w:rsidRPr="00F60643" w:rsidRDefault="00CF01DE" w:rsidP="00CF01DE">
            <w:pPr>
              <w:pStyle w:val="ab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0643">
              <w:rPr>
                <w:rFonts w:ascii="Times New Roman" w:hAnsi="Times New Roman"/>
                <w:sz w:val="24"/>
                <w:szCs w:val="24"/>
              </w:rPr>
              <w:t>и введено в действие</w:t>
            </w:r>
          </w:p>
          <w:p w:rsidR="00CF01DE" w:rsidRPr="00F60643" w:rsidRDefault="00CF01DE" w:rsidP="00CF01DE">
            <w:pPr>
              <w:pStyle w:val="ab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0643">
              <w:rPr>
                <w:rFonts w:ascii="Times New Roman" w:hAnsi="Times New Roman"/>
                <w:sz w:val="24"/>
                <w:szCs w:val="24"/>
              </w:rPr>
              <w:t>приказом от  </w:t>
            </w:r>
            <w:r>
              <w:rPr>
                <w:rFonts w:ascii="Times New Roman" w:hAnsi="Times New Roman"/>
                <w:sz w:val="24"/>
                <w:szCs w:val="24"/>
              </w:rPr>
              <w:t>_______2017</w:t>
            </w:r>
            <w:r w:rsidRPr="00F60643">
              <w:rPr>
                <w:rFonts w:ascii="Times New Roman" w:hAnsi="Times New Roman"/>
                <w:sz w:val="24"/>
                <w:szCs w:val="24"/>
              </w:rPr>
              <w:t>   года</w:t>
            </w:r>
          </w:p>
          <w:p w:rsidR="00CF01DE" w:rsidRPr="00F60643" w:rsidRDefault="00CF01DE" w:rsidP="00CF01DE">
            <w:pPr>
              <w:pStyle w:val="ab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0643">
              <w:rPr>
                <w:rFonts w:ascii="Times New Roman" w:hAnsi="Times New Roman"/>
                <w:sz w:val="24"/>
                <w:szCs w:val="24"/>
              </w:rPr>
              <w:t>№_____</w:t>
            </w:r>
          </w:p>
        </w:tc>
      </w:tr>
    </w:tbl>
    <w:p w:rsidR="00CF01DE" w:rsidRDefault="00CF01DE" w:rsidP="0000198E">
      <w:pPr>
        <w:jc w:val="center"/>
        <w:rPr>
          <w:rFonts w:eastAsia="Times New Roman"/>
          <w:sz w:val="28"/>
          <w:szCs w:val="28"/>
        </w:rPr>
      </w:pPr>
    </w:p>
    <w:p w:rsidR="00CF01DE" w:rsidRDefault="00CF01DE" w:rsidP="0000198E">
      <w:pPr>
        <w:jc w:val="center"/>
        <w:rPr>
          <w:rFonts w:eastAsia="Times New Roman"/>
          <w:sz w:val="28"/>
          <w:szCs w:val="28"/>
        </w:rPr>
      </w:pPr>
    </w:p>
    <w:p w:rsidR="00C36E52" w:rsidRPr="00C36E52" w:rsidRDefault="00C36E52" w:rsidP="0000198E">
      <w:pPr>
        <w:jc w:val="center"/>
        <w:rPr>
          <w:rFonts w:eastAsia="Times New Roman"/>
          <w:sz w:val="28"/>
          <w:szCs w:val="28"/>
        </w:rPr>
      </w:pPr>
      <w:r w:rsidRPr="00C36E52">
        <w:rPr>
          <w:rFonts w:eastAsia="Times New Roman"/>
          <w:sz w:val="28"/>
          <w:szCs w:val="28"/>
        </w:rPr>
        <w:t>ПОЛОЖЕНИЕ</w:t>
      </w:r>
    </w:p>
    <w:p w:rsidR="00C36E52" w:rsidRDefault="00C36E52" w:rsidP="0000198E">
      <w:pPr>
        <w:jc w:val="center"/>
        <w:rPr>
          <w:rFonts w:eastAsia="Times New Roman"/>
          <w:sz w:val="28"/>
          <w:szCs w:val="28"/>
        </w:rPr>
      </w:pPr>
      <w:r w:rsidRPr="00C36E52">
        <w:rPr>
          <w:rFonts w:eastAsia="Times New Roman"/>
          <w:sz w:val="28"/>
          <w:szCs w:val="28"/>
        </w:rPr>
        <w:t>о комиссии</w:t>
      </w:r>
      <w:r w:rsidRPr="0000198E">
        <w:rPr>
          <w:rFonts w:eastAsia="Times New Roman"/>
          <w:sz w:val="28"/>
          <w:szCs w:val="28"/>
        </w:rPr>
        <w:t xml:space="preserve"> </w:t>
      </w:r>
      <w:r w:rsidR="00D03223">
        <w:rPr>
          <w:rFonts w:eastAsia="Times New Roman"/>
          <w:sz w:val="28"/>
          <w:szCs w:val="28"/>
        </w:rPr>
        <w:t>(рабочей группе</w:t>
      </w:r>
      <w:r w:rsidR="0000198E" w:rsidRPr="0000198E">
        <w:rPr>
          <w:rFonts w:eastAsia="Times New Roman"/>
          <w:sz w:val="28"/>
          <w:szCs w:val="28"/>
        </w:rPr>
        <w:t xml:space="preserve">) по организации поэтапного перехода на работу в условиях действия </w:t>
      </w:r>
      <w:r w:rsidRPr="00C36E52">
        <w:rPr>
          <w:rFonts w:eastAsia="Times New Roman"/>
          <w:sz w:val="28"/>
          <w:szCs w:val="28"/>
        </w:rPr>
        <w:t>профессиональных стандартов</w:t>
      </w:r>
    </w:p>
    <w:p w:rsidR="00CF01DE" w:rsidRPr="00C36E52" w:rsidRDefault="00CF01DE" w:rsidP="0000198E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МБОУ СОШ № 22 им. С.Н. Пальчука п.Этыркэн</w:t>
      </w:r>
    </w:p>
    <w:p w:rsidR="0000198E" w:rsidRDefault="0000198E" w:rsidP="00C36E52">
      <w:pPr>
        <w:rPr>
          <w:rFonts w:eastAsia="Times New Roman"/>
          <w:sz w:val="28"/>
          <w:szCs w:val="28"/>
        </w:rPr>
      </w:pPr>
    </w:p>
    <w:p w:rsidR="00C36E52" w:rsidRPr="00C36E52" w:rsidRDefault="00C36E52" w:rsidP="0000198E">
      <w:pPr>
        <w:ind w:firstLine="708"/>
        <w:rPr>
          <w:rFonts w:eastAsia="Times New Roman"/>
          <w:sz w:val="28"/>
          <w:szCs w:val="28"/>
        </w:rPr>
      </w:pPr>
      <w:r w:rsidRPr="00C36E52">
        <w:rPr>
          <w:rFonts w:eastAsia="Times New Roman"/>
          <w:sz w:val="28"/>
          <w:szCs w:val="28"/>
        </w:rPr>
        <w:t>1.</w:t>
      </w:r>
      <w:r w:rsidR="0000198E" w:rsidRPr="0000198E">
        <w:rPr>
          <w:rFonts w:eastAsia="Times New Roman"/>
          <w:sz w:val="28"/>
          <w:szCs w:val="28"/>
        </w:rPr>
        <w:t xml:space="preserve"> </w:t>
      </w:r>
      <w:r w:rsidRPr="00C36E52">
        <w:rPr>
          <w:rFonts w:eastAsia="Times New Roman"/>
          <w:sz w:val="28"/>
          <w:szCs w:val="28"/>
        </w:rPr>
        <w:t>Общие положения</w:t>
      </w:r>
    </w:p>
    <w:p w:rsidR="00C36E52" w:rsidRPr="00C36E52" w:rsidRDefault="00C36E52" w:rsidP="007E3331">
      <w:pPr>
        <w:ind w:firstLine="708"/>
        <w:jc w:val="both"/>
        <w:rPr>
          <w:rFonts w:eastAsia="Times New Roman"/>
          <w:sz w:val="28"/>
          <w:szCs w:val="28"/>
        </w:rPr>
      </w:pPr>
      <w:r w:rsidRPr="00C36E52">
        <w:rPr>
          <w:rFonts w:eastAsia="Times New Roman"/>
          <w:sz w:val="28"/>
          <w:szCs w:val="28"/>
        </w:rPr>
        <w:t>1.1. Рабочая комиссия</w:t>
      </w:r>
      <w:r w:rsidR="0000198E" w:rsidRPr="0000198E">
        <w:rPr>
          <w:rFonts w:eastAsia="Times New Roman"/>
          <w:sz w:val="28"/>
          <w:szCs w:val="28"/>
        </w:rPr>
        <w:t xml:space="preserve"> по организации поэтапного перехода на работу в условиях действия </w:t>
      </w:r>
      <w:r w:rsidR="0000198E" w:rsidRPr="00C36E52">
        <w:rPr>
          <w:rFonts w:eastAsia="Times New Roman"/>
          <w:sz w:val="28"/>
          <w:szCs w:val="28"/>
        </w:rPr>
        <w:t>профессиональных стандартов</w:t>
      </w:r>
      <w:r w:rsidR="0000198E" w:rsidRPr="0000198E">
        <w:rPr>
          <w:rFonts w:eastAsia="Times New Roman"/>
          <w:sz w:val="28"/>
          <w:szCs w:val="28"/>
        </w:rPr>
        <w:t xml:space="preserve"> (далее – рабочая комиссия) </w:t>
      </w:r>
      <w:r w:rsidRPr="00C36E52">
        <w:rPr>
          <w:rFonts w:eastAsia="Times New Roman"/>
          <w:sz w:val="28"/>
          <w:szCs w:val="28"/>
        </w:rPr>
        <w:t xml:space="preserve">является консультативно-совещательным органом, созданным с целью </w:t>
      </w:r>
      <w:r w:rsidR="0000198E">
        <w:rPr>
          <w:rFonts w:eastAsia="Times New Roman"/>
          <w:sz w:val="28"/>
          <w:szCs w:val="28"/>
        </w:rPr>
        <w:t>орг</w:t>
      </w:r>
      <w:r w:rsidR="0000198E">
        <w:rPr>
          <w:rFonts w:eastAsia="Times New Roman"/>
          <w:sz w:val="28"/>
          <w:szCs w:val="28"/>
        </w:rPr>
        <w:t>а</w:t>
      </w:r>
      <w:r w:rsidR="0000198E">
        <w:rPr>
          <w:rFonts w:eastAsia="Times New Roman"/>
          <w:sz w:val="28"/>
          <w:szCs w:val="28"/>
        </w:rPr>
        <w:t>низации</w:t>
      </w:r>
      <w:r w:rsidRPr="00C36E52">
        <w:rPr>
          <w:rFonts w:eastAsia="Times New Roman"/>
          <w:sz w:val="28"/>
          <w:szCs w:val="28"/>
        </w:rPr>
        <w:t xml:space="preserve"> поэтапного внедрения профессиональных стандартов в</w:t>
      </w:r>
      <w:r w:rsidR="0000198E" w:rsidRPr="0000198E">
        <w:rPr>
          <w:rFonts w:eastAsia="Times New Roman"/>
          <w:sz w:val="28"/>
          <w:szCs w:val="28"/>
        </w:rPr>
        <w:t xml:space="preserve"> деятельность </w:t>
      </w:r>
      <w:r w:rsidR="00CF01DE">
        <w:rPr>
          <w:rFonts w:eastAsia="Times New Roman"/>
          <w:sz w:val="28"/>
          <w:szCs w:val="28"/>
        </w:rPr>
        <w:t>МБОУ СОШ № 22 им. С.Н. Пальчука п.Этыркэн</w:t>
      </w:r>
      <w:r w:rsidRPr="00C36E52">
        <w:rPr>
          <w:rFonts w:eastAsia="Times New Roman"/>
          <w:sz w:val="28"/>
          <w:szCs w:val="28"/>
        </w:rPr>
        <w:t>.</w:t>
      </w:r>
    </w:p>
    <w:p w:rsidR="00C36E52" w:rsidRPr="00C36E52" w:rsidRDefault="00C36E52" w:rsidP="007E3331">
      <w:pPr>
        <w:ind w:firstLine="708"/>
        <w:jc w:val="both"/>
        <w:rPr>
          <w:rFonts w:eastAsia="Times New Roman"/>
          <w:sz w:val="28"/>
          <w:szCs w:val="28"/>
        </w:rPr>
      </w:pPr>
      <w:r w:rsidRPr="00C36E52">
        <w:rPr>
          <w:rFonts w:eastAsia="Times New Roman"/>
          <w:sz w:val="28"/>
          <w:szCs w:val="28"/>
        </w:rPr>
        <w:t>1.2. Рабочая комиссия</w:t>
      </w:r>
      <w:r w:rsidR="0000198E" w:rsidRPr="0000198E">
        <w:rPr>
          <w:rFonts w:eastAsia="Times New Roman"/>
          <w:sz w:val="28"/>
          <w:szCs w:val="28"/>
        </w:rPr>
        <w:t xml:space="preserve"> </w:t>
      </w:r>
      <w:r w:rsidRPr="00C36E52">
        <w:rPr>
          <w:rFonts w:eastAsia="Times New Roman"/>
          <w:sz w:val="28"/>
          <w:szCs w:val="28"/>
        </w:rPr>
        <w:t xml:space="preserve">создается на период внедрения </w:t>
      </w:r>
      <w:r w:rsidR="005B1805">
        <w:rPr>
          <w:rFonts w:eastAsia="Times New Roman"/>
          <w:sz w:val="28"/>
          <w:szCs w:val="28"/>
        </w:rPr>
        <w:t>п</w:t>
      </w:r>
      <w:r w:rsidR="005B1805" w:rsidRPr="0000198E">
        <w:rPr>
          <w:rFonts w:eastAsia="Times New Roman"/>
          <w:sz w:val="28"/>
          <w:szCs w:val="28"/>
        </w:rPr>
        <w:t>рофессионал</w:t>
      </w:r>
      <w:r w:rsidR="005B1805" w:rsidRPr="0000198E">
        <w:rPr>
          <w:rFonts w:eastAsia="Times New Roman"/>
          <w:sz w:val="28"/>
          <w:szCs w:val="28"/>
        </w:rPr>
        <w:t>ь</w:t>
      </w:r>
      <w:r w:rsidR="005B1805" w:rsidRPr="0000198E">
        <w:rPr>
          <w:rFonts w:eastAsia="Times New Roman"/>
          <w:sz w:val="28"/>
          <w:szCs w:val="28"/>
        </w:rPr>
        <w:t>ных</w:t>
      </w:r>
      <w:r w:rsidR="005B1805">
        <w:rPr>
          <w:rFonts w:eastAsia="Times New Roman"/>
          <w:sz w:val="28"/>
          <w:szCs w:val="28"/>
        </w:rPr>
        <w:t xml:space="preserve"> стандартов</w:t>
      </w:r>
      <w:r w:rsidRPr="00C36E52">
        <w:rPr>
          <w:rFonts w:eastAsia="Times New Roman"/>
          <w:sz w:val="28"/>
          <w:szCs w:val="28"/>
        </w:rPr>
        <w:t>.</w:t>
      </w:r>
    </w:p>
    <w:p w:rsidR="00C36E52" w:rsidRPr="00C36E52" w:rsidRDefault="0000198E" w:rsidP="007E3331">
      <w:pPr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1.3</w:t>
      </w:r>
      <w:r w:rsidR="00C36E52" w:rsidRPr="00C36E52">
        <w:rPr>
          <w:rFonts w:eastAsia="Times New Roman"/>
          <w:sz w:val="28"/>
          <w:szCs w:val="28"/>
        </w:rPr>
        <w:t>. В своей деятельности рабочая комиссия</w:t>
      </w:r>
      <w:r w:rsidRPr="0000198E">
        <w:rPr>
          <w:rFonts w:eastAsia="Times New Roman"/>
          <w:sz w:val="28"/>
          <w:szCs w:val="28"/>
        </w:rPr>
        <w:t xml:space="preserve"> </w:t>
      </w:r>
      <w:r w:rsidR="00C36E52" w:rsidRPr="00C36E52">
        <w:rPr>
          <w:rFonts w:eastAsia="Times New Roman"/>
          <w:sz w:val="28"/>
          <w:szCs w:val="28"/>
        </w:rPr>
        <w:t>руководствуется Конст</w:t>
      </w:r>
      <w:r w:rsidR="00C36E52" w:rsidRPr="00C36E52">
        <w:rPr>
          <w:rFonts w:eastAsia="Times New Roman"/>
          <w:sz w:val="28"/>
          <w:szCs w:val="28"/>
        </w:rPr>
        <w:t>и</w:t>
      </w:r>
      <w:r w:rsidR="00C36E52" w:rsidRPr="00C36E52">
        <w:rPr>
          <w:rFonts w:eastAsia="Times New Roman"/>
          <w:sz w:val="28"/>
          <w:szCs w:val="28"/>
        </w:rPr>
        <w:t xml:space="preserve">туцией Российской Федерации, Трудовым кодексом Российской Федерации, </w:t>
      </w:r>
    </w:p>
    <w:p w:rsidR="00C36E52" w:rsidRPr="00C36E52" w:rsidRDefault="00C36E52" w:rsidP="007E3331">
      <w:pPr>
        <w:jc w:val="both"/>
        <w:rPr>
          <w:rFonts w:eastAsia="Times New Roman"/>
          <w:sz w:val="28"/>
          <w:szCs w:val="28"/>
        </w:rPr>
      </w:pPr>
      <w:r w:rsidRPr="00C36E52">
        <w:rPr>
          <w:rFonts w:eastAsia="Times New Roman"/>
          <w:sz w:val="28"/>
          <w:szCs w:val="28"/>
        </w:rPr>
        <w:t>подзаконными актами</w:t>
      </w:r>
      <w:r w:rsidR="0000198E">
        <w:rPr>
          <w:rFonts w:eastAsia="Times New Roman"/>
          <w:sz w:val="28"/>
          <w:szCs w:val="28"/>
        </w:rPr>
        <w:t xml:space="preserve"> </w:t>
      </w:r>
      <w:r w:rsidRPr="00C36E52">
        <w:rPr>
          <w:rFonts w:eastAsia="Times New Roman"/>
          <w:sz w:val="28"/>
          <w:szCs w:val="28"/>
        </w:rPr>
        <w:t xml:space="preserve">в части утверждения </w:t>
      </w:r>
      <w:r w:rsidR="007E3331">
        <w:rPr>
          <w:rFonts w:eastAsia="Times New Roman"/>
          <w:sz w:val="28"/>
          <w:szCs w:val="28"/>
        </w:rPr>
        <w:t xml:space="preserve">и внедрения профессиональных </w:t>
      </w:r>
      <w:r w:rsidR="0000198E">
        <w:rPr>
          <w:rFonts w:eastAsia="Times New Roman"/>
          <w:sz w:val="28"/>
          <w:szCs w:val="28"/>
        </w:rPr>
        <w:t>ста</w:t>
      </w:r>
      <w:r w:rsidRPr="00C36E52">
        <w:rPr>
          <w:rFonts w:eastAsia="Times New Roman"/>
          <w:sz w:val="28"/>
          <w:szCs w:val="28"/>
        </w:rPr>
        <w:t>ндартов, а также настоящим Положением.</w:t>
      </w:r>
    </w:p>
    <w:p w:rsidR="00C36E52" w:rsidRPr="00C36E52" w:rsidRDefault="00C36E52" w:rsidP="007E3331">
      <w:pPr>
        <w:ind w:firstLine="708"/>
        <w:jc w:val="both"/>
        <w:rPr>
          <w:rFonts w:eastAsia="Times New Roman"/>
          <w:sz w:val="28"/>
          <w:szCs w:val="28"/>
        </w:rPr>
      </w:pPr>
      <w:r w:rsidRPr="00C36E52">
        <w:rPr>
          <w:rFonts w:eastAsia="Times New Roman"/>
          <w:sz w:val="28"/>
          <w:szCs w:val="28"/>
        </w:rPr>
        <w:t xml:space="preserve">2. Основные задачи деятельности рабочей </w:t>
      </w:r>
      <w:r w:rsidR="0000198E">
        <w:rPr>
          <w:rFonts w:eastAsia="Times New Roman"/>
          <w:sz w:val="28"/>
          <w:szCs w:val="28"/>
        </w:rPr>
        <w:t>комиссии</w:t>
      </w:r>
    </w:p>
    <w:p w:rsidR="00C36E52" w:rsidRPr="00C36E52" w:rsidRDefault="00C36E52" w:rsidP="007E3331">
      <w:pPr>
        <w:ind w:firstLine="708"/>
        <w:jc w:val="both"/>
        <w:rPr>
          <w:rFonts w:eastAsia="Times New Roman"/>
          <w:sz w:val="28"/>
          <w:szCs w:val="28"/>
        </w:rPr>
      </w:pPr>
      <w:r w:rsidRPr="00C36E52">
        <w:rPr>
          <w:rFonts w:eastAsia="Times New Roman"/>
          <w:sz w:val="28"/>
          <w:szCs w:val="28"/>
        </w:rPr>
        <w:t>2.1. Основными задачами рабочей комиссии</w:t>
      </w:r>
      <w:r w:rsidR="0000198E">
        <w:rPr>
          <w:rFonts w:eastAsia="Times New Roman"/>
          <w:sz w:val="28"/>
          <w:szCs w:val="28"/>
        </w:rPr>
        <w:t xml:space="preserve"> </w:t>
      </w:r>
      <w:r w:rsidRPr="00C36E52">
        <w:rPr>
          <w:rFonts w:eastAsia="Times New Roman"/>
          <w:sz w:val="28"/>
          <w:szCs w:val="28"/>
        </w:rPr>
        <w:t>являются:</w:t>
      </w:r>
    </w:p>
    <w:p w:rsidR="00C36E52" w:rsidRPr="00C36E52" w:rsidRDefault="00C36E52" w:rsidP="007E3331">
      <w:pPr>
        <w:ind w:firstLine="708"/>
        <w:jc w:val="both"/>
        <w:rPr>
          <w:rFonts w:eastAsia="Times New Roman"/>
          <w:sz w:val="28"/>
          <w:szCs w:val="28"/>
        </w:rPr>
      </w:pPr>
      <w:r w:rsidRPr="00C36E52">
        <w:rPr>
          <w:rFonts w:eastAsia="Times New Roman"/>
          <w:sz w:val="28"/>
          <w:szCs w:val="28"/>
        </w:rPr>
        <w:t>-</w:t>
      </w:r>
      <w:r w:rsidR="0000198E">
        <w:rPr>
          <w:rFonts w:eastAsia="Times New Roman"/>
          <w:sz w:val="28"/>
          <w:szCs w:val="28"/>
        </w:rPr>
        <w:t xml:space="preserve"> </w:t>
      </w:r>
      <w:r w:rsidRPr="00C36E52">
        <w:rPr>
          <w:rFonts w:eastAsia="Times New Roman"/>
          <w:sz w:val="28"/>
          <w:szCs w:val="28"/>
        </w:rPr>
        <w:t>разработка предложений и рекомендаций по вопросам организации внедрения профессиональных стандартов в</w:t>
      </w:r>
      <w:r w:rsidR="00CF01DE" w:rsidRPr="00CF01DE">
        <w:rPr>
          <w:rFonts w:eastAsia="Times New Roman"/>
          <w:sz w:val="28"/>
          <w:szCs w:val="28"/>
        </w:rPr>
        <w:t xml:space="preserve"> </w:t>
      </w:r>
      <w:r w:rsidR="00CF01DE">
        <w:rPr>
          <w:rFonts w:eastAsia="Times New Roman"/>
          <w:sz w:val="28"/>
          <w:szCs w:val="28"/>
        </w:rPr>
        <w:t>МБОУ СОШ № 22                       им. С.Н. Пальчука п. Этыркэн</w:t>
      </w:r>
      <w:r w:rsidR="0000198E">
        <w:rPr>
          <w:rFonts w:eastAsia="Times New Roman"/>
          <w:sz w:val="28"/>
          <w:szCs w:val="28"/>
        </w:rPr>
        <w:t>;</w:t>
      </w:r>
    </w:p>
    <w:p w:rsidR="00C36E52" w:rsidRPr="00C36E52" w:rsidRDefault="00C36E52" w:rsidP="007E3331">
      <w:pPr>
        <w:ind w:firstLine="708"/>
        <w:jc w:val="both"/>
        <w:rPr>
          <w:rFonts w:eastAsia="Times New Roman"/>
          <w:sz w:val="28"/>
          <w:szCs w:val="28"/>
        </w:rPr>
      </w:pPr>
      <w:r w:rsidRPr="00C36E52">
        <w:rPr>
          <w:rFonts w:eastAsia="Times New Roman"/>
          <w:sz w:val="28"/>
          <w:szCs w:val="28"/>
        </w:rPr>
        <w:t>-</w:t>
      </w:r>
      <w:r w:rsidR="0000198E">
        <w:rPr>
          <w:rFonts w:eastAsia="Times New Roman"/>
          <w:sz w:val="28"/>
          <w:szCs w:val="28"/>
        </w:rPr>
        <w:t xml:space="preserve"> </w:t>
      </w:r>
      <w:r w:rsidRPr="00C36E52">
        <w:rPr>
          <w:rFonts w:eastAsia="Times New Roman"/>
          <w:sz w:val="28"/>
          <w:szCs w:val="28"/>
        </w:rPr>
        <w:t>выявление профессий и должностей, по которым применение профе</w:t>
      </w:r>
      <w:r w:rsidRPr="00C36E52">
        <w:rPr>
          <w:rFonts w:eastAsia="Times New Roman"/>
          <w:sz w:val="28"/>
          <w:szCs w:val="28"/>
        </w:rPr>
        <w:t>с</w:t>
      </w:r>
      <w:r w:rsidRPr="00C36E52">
        <w:rPr>
          <w:rFonts w:eastAsia="Times New Roman"/>
          <w:sz w:val="28"/>
          <w:szCs w:val="28"/>
        </w:rPr>
        <w:t>сиональных стандартов является обязательным;</w:t>
      </w:r>
    </w:p>
    <w:p w:rsidR="00C36E52" w:rsidRPr="00C36E52" w:rsidRDefault="00C36E52" w:rsidP="007E3331">
      <w:pPr>
        <w:ind w:firstLine="708"/>
        <w:jc w:val="both"/>
        <w:rPr>
          <w:rFonts w:eastAsia="Times New Roman"/>
          <w:sz w:val="28"/>
          <w:szCs w:val="28"/>
        </w:rPr>
      </w:pPr>
      <w:r w:rsidRPr="00C36E52">
        <w:rPr>
          <w:rFonts w:eastAsia="Times New Roman"/>
          <w:sz w:val="28"/>
          <w:szCs w:val="28"/>
        </w:rPr>
        <w:t>-</w:t>
      </w:r>
      <w:r w:rsidR="0000198E">
        <w:rPr>
          <w:rFonts w:eastAsia="Times New Roman"/>
          <w:sz w:val="28"/>
          <w:szCs w:val="28"/>
        </w:rPr>
        <w:t xml:space="preserve"> </w:t>
      </w:r>
      <w:r w:rsidRPr="00C36E52">
        <w:rPr>
          <w:rFonts w:eastAsia="Times New Roman"/>
          <w:sz w:val="28"/>
          <w:szCs w:val="28"/>
        </w:rPr>
        <w:t>подготовка предложений о внесении изменений и дополнений в л</w:t>
      </w:r>
      <w:r w:rsidRPr="00C36E52">
        <w:rPr>
          <w:rFonts w:eastAsia="Times New Roman"/>
          <w:sz w:val="28"/>
          <w:szCs w:val="28"/>
        </w:rPr>
        <w:t>о</w:t>
      </w:r>
      <w:r w:rsidRPr="00C36E52">
        <w:rPr>
          <w:rFonts w:eastAsia="Times New Roman"/>
          <w:sz w:val="28"/>
          <w:szCs w:val="28"/>
        </w:rPr>
        <w:t>кальные нормативные правовые акты организации по вопросам, касающимся обеспечения введения и реализации требований профессиональных станда</w:t>
      </w:r>
      <w:r w:rsidRPr="00C36E52">
        <w:rPr>
          <w:rFonts w:eastAsia="Times New Roman"/>
          <w:sz w:val="28"/>
          <w:szCs w:val="28"/>
        </w:rPr>
        <w:t>р</w:t>
      </w:r>
      <w:r w:rsidRPr="00C36E52">
        <w:rPr>
          <w:rFonts w:eastAsia="Times New Roman"/>
          <w:sz w:val="28"/>
          <w:szCs w:val="28"/>
        </w:rPr>
        <w:t>тов;</w:t>
      </w:r>
    </w:p>
    <w:p w:rsidR="00C36E52" w:rsidRPr="00C36E52" w:rsidRDefault="00C36E52" w:rsidP="007E3331">
      <w:pPr>
        <w:ind w:firstLine="708"/>
        <w:jc w:val="both"/>
        <w:rPr>
          <w:rFonts w:eastAsia="Times New Roman"/>
          <w:sz w:val="28"/>
          <w:szCs w:val="28"/>
        </w:rPr>
      </w:pPr>
      <w:r w:rsidRPr="00C36E52">
        <w:rPr>
          <w:rFonts w:eastAsia="Times New Roman"/>
          <w:sz w:val="28"/>
          <w:szCs w:val="28"/>
        </w:rPr>
        <w:t>-</w:t>
      </w:r>
      <w:r w:rsidR="0000198E">
        <w:rPr>
          <w:rFonts w:eastAsia="Times New Roman"/>
          <w:sz w:val="28"/>
          <w:szCs w:val="28"/>
        </w:rPr>
        <w:t xml:space="preserve"> </w:t>
      </w:r>
      <w:r w:rsidRPr="00C36E52">
        <w:rPr>
          <w:rFonts w:eastAsia="Times New Roman"/>
          <w:sz w:val="28"/>
          <w:szCs w:val="28"/>
        </w:rPr>
        <w:t>рассмотрение в предварительном порядке проектов локальных актов по внедрению профессиональных стандартов;</w:t>
      </w:r>
    </w:p>
    <w:p w:rsidR="00C36E52" w:rsidRPr="00C36E52" w:rsidRDefault="00C36E52" w:rsidP="007E3331">
      <w:pPr>
        <w:ind w:firstLine="708"/>
        <w:jc w:val="both"/>
        <w:rPr>
          <w:rFonts w:eastAsia="Times New Roman"/>
          <w:sz w:val="28"/>
          <w:szCs w:val="28"/>
        </w:rPr>
      </w:pPr>
      <w:r w:rsidRPr="00C36E52">
        <w:rPr>
          <w:rFonts w:eastAsia="Times New Roman"/>
          <w:sz w:val="28"/>
          <w:szCs w:val="28"/>
        </w:rPr>
        <w:t>-</w:t>
      </w:r>
      <w:r w:rsidR="0000198E">
        <w:rPr>
          <w:rFonts w:eastAsia="Times New Roman"/>
          <w:sz w:val="28"/>
          <w:szCs w:val="28"/>
        </w:rPr>
        <w:t xml:space="preserve"> </w:t>
      </w:r>
      <w:r w:rsidRPr="00C36E52">
        <w:rPr>
          <w:rFonts w:eastAsia="Times New Roman"/>
          <w:sz w:val="28"/>
          <w:szCs w:val="28"/>
        </w:rPr>
        <w:t>предварительная оценка соответствия уровня образования работников требованиям профессиональных стандартов на основе анализа документов об образовании, в том числе при повышении квалификации и (или) переподг</w:t>
      </w:r>
      <w:r w:rsidRPr="00C36E52">
        <w:rPr>
          <w:rFonts w:eastAsia="Times New Roman"/>
          <w:sz w:val="28"/>
          <w:szCs w:val="28"/>
        </w:rPr>
        <w:t>о</w:t>
      </w:r>
      <w:r w:rsidRPr="00C36E52">
        <w:rPr>
          <w:rFonts w:eastAsia="Times New Roman"/>
          <w:sz w:val="28"/>
          <w:szCs w:val="28"/>
        </w:rPr>
        <w:t>товке, предоставленных работником, как при приеме на работу, так и в пер</w:t>
      </w:r>
      <w:r w:rsidRPr="00C36E52">
        <w:rPr>
          <w:rFonts w:eastAsia="Times New Roman"/>
          <w:sz w:val="28"/>
          <w:szCs w:val="28"/>
        </w:rPr>
        <w:t>и</w:t>
      </w:r>
      <w:r w:rsidRPr="00C36E52">
        <w:rPr>
          <w:rFonts w:eastAsia="Times New Roman"/>
          <w:sz w:val="28"/>
          <w:szCs w:val="28"/>
        </w:rPr>
        <w:t>од трудовых отношений;</w:t>
      </w:r>
    </w:p>
    <w:p w:rsidR="00C36E52" w:rsidRPr="00C36E52" w:rsidRDefault="00C36E52" w:rsidP="007E3331">
      <w:pPr>
        <w:ind w:firstLine="708"/>
        <w:jc w:val="both"/>
        <w:rPr>
          <w:rFonts w:eastAsia="Times New Roman"/>
          <w:sz w:val="28"/>
          <w:szCs w:val="28"/>
        </w:rPr>
      </w:pPr>
      <w:r w:rsidRPr="00C36E52">
        <w:rPr>
          <w:rFonts w:eastAsia="Times New Roman"/>
          <w:sz w:val="28"/>
          <w:szCs w:val="28"/>
        </w:rPr>
        <w:t>-</w:t>
      </w:r>
      <w:r w:rsidR="0000198E">
        <w:rPr>
          <w:rFonts w:eastAsia="Times New Roman"/>
          <w:sz w:val="28"/>
          <w:szCs w:val="28"/>
        </w:rPr>
        <w:t xml:space="preserve"> </w:t>
      </w:r>
      <w:r w:rsidRPr="00C36E52">
        <w:rPr>
          <w:rFonts w:eastAsia="Times New Roman"/>
          <w:sz w:val="28"/>
          <w:szCs w:val="28"/>
        </w:rPr>
        <w:t xml:space="preserve">участие в подготовке рекомендаций, по формированию плана </w:t>
      </w:r>
      <w:r w:rsidR="007E3331">
        <w:rPr>
          <w:rFonts w:eastAsia="Times New Roman"/>
          <w:sz w:val="28"/>
          <w:szCs w:val="28"/>
        </w:rPr>
        <w:t>допо</w:t>
      </w:r>
      <w:r w:rsidR="007E3331">
        <w:rPr>
          <w:rFonts w:eastAsia="Times New Roman"/>
          <w:sz w:val="28"/>
          <w:szCs w:val="28"/>
        </w:rPr>
        <w:t>л</w:t>
      </w:r>
      <w:r w:rsidR="007E3331">
        <w:rPr>
          <w:rFonts w:eastAsia="Times New Roman"/>
          <w:sz w:val="28"/>
          <w:szCs w:val="28"/>
        </w:rPr>
        <w:t>нительного профессионального образования и (или) профессионального об</w:t>
      </w:r>
      <w:r w:rsidR="007E3331">
        <w:rPr>
          <w:rFonts w:eastAsia="Times New Roman"/>
          <w:sz w:val="28"/>
          <w:szCs w:val="28"/>
        </w:rPr>
        <w:t>у</w:t>
      </w:r>
      <w:r w:rsidR="007E3331">
        <w:rPr>
          <w:rFonts w:eastAsia="Times New Roman"/>
          <w:sz w:val="28"/>
          <w:szCs w:val="28"/>
        </w:rPr>
        <w:lastRenderedPageBreak/>
        <w:t xml:space="preserve">чения </w:t>
      </w:r>
      <w:r w:rsidRPr="00C36E52">
        <w:rPr>
          <w:rFonts w:eastAsia="Times New Roman"/>
          <w:sz w:val="28"/>
          <w:szCs w:val="28"/>
        </w:rPr>
        <w:t xml:space="preserve">работников в целях приведения уровня образования в соответствие с требованиями профессиональных стандартов; </w:t>
      </w:r>
    </w:p>
    <w:p w:rsidR="00C36E52" w:rsidRPr="00C36E52" w:rsidRDefault="00C36E52" w:rsidP="007E3331">
      <w:pPr>
        <w:ind w:firstLine="708"/>
        <w:jc w:val="both"/>
        <w:rPr>
          <w:rFonts w:eastAsia="Times New Roman"/>
          <w:sz w:val="28"/>
          <w:szCs w:val="28"/>
        </w:rPr>
      </w:pPr>
      <w:r w:rsidRPr="00C36E52">
        <w:rPr>
          <w:rFonts w:eastAsia="Times New Roman"/>
          <w:sz w:val="28"/>
          <w:szCs w:val="28"/>
        </w:rPr>
        <w:t>-</w:t>
      </w:r>
      <w:r w:rsidR="007E3331">
        <w:rPr>
          <w:rFonts w:eastAsia="Times New Roman"/>
          <w:sz w:val="28"/>
          <w:szCs w:val="28"/>
        </w:rPr>
        <w:t xml:space="preserve"> </w:t>
      </w:r>
      <w:r w:rsidRPr="00C36E52">
        <w:rPr>
          <w:rFonts w:eastAsia="Times New Roman"/>
          <w:sz w:val="28"/>
          <w:szCs w:val="28"/>
        </w:rPr>
        <w:t>подготовка рекомендаций по приведению наименования должностей и профессий работников в соответствие с профессиональными стандартами, а также по внесению изменений в штатное расписание;</w:t>
      </w:r>
    </w:p>
    <w:p w:rsidR="00C36E52" w:rsidRPr="00C36E52" w:rsidRDefault="00C36E52" w:rsidP="007E3331">
      <w:pPr>
        <w:ind w:firstLine="708"/>
        <w:jc w:val="both"/>
        <w:rPr>
          <w:rFonts w:eastAsia="Times New Roman"/>
          <w:sz w:val="28"/>
          <w:szCs w:val="28"/>
        </w:rPr>
      </w:pPr>
      <w:r w:rsidRPr="00C36E52">
        <w:rPr>
          <w:rFonts w:eastAsia="Times New Roman"/>
          <w:sz w:val="28"/>
          <w:szCs w:val="28"/>
        </w:rPr>
        <w:t>-</w:t>
      </w:r>
      <w:r w:rsidR="007E3331">
        <w:rPr>
          <w:rFonts w:eastAsia="Times New Roman"/>
          <w:sz w:val="28"/>
          <w:szCs w:val="28"/>
        </w:rPr>
        <w:t xml:space="preserve"> </w:t>
      </w:r>
      <w:r w:rsidRPr="00C36E52">
        <w:rPr>
          <w:rFonts w:eastAsia="Times New Roman"/>
          <w:sz w:val="28"/>
          <w:szCs w:val="28"/>
        </w:rPr>
        <w:t>подготовка рекомендаций по изменению системы оплаты труда в ц</w:t>
      </w:r>
      <w:r w:rsidRPr="00C36E52">
        <w:rPr>
          <w:rFonts w:eastAsia="Times New Roman"/>
          <w:sz w:val="28"/>
          <w:szCs w:val="28"/>
        </w:rPr>
        <w:t>е</w:t>
      </w:r>
      <w:r w:rsidRPr="00C36E52">
        <w:rPr>
          <w:rFonts w:eastAsia="Times New Roman"/>
          <w:sz w:val="28"/>
          <w:szCs w:val="28"/>
        </w:rPr>
        <w:t>лях ее совершенствования и установлений заработной платы в зависимости, как от квалификации уровня работника, так и от фактических результатов его профессиональной деятельности (критериев эффективности).</w:t>
      </w:r>
    </w:p>
    <w:p w:rsidR="00C36E52" w:rsidRPr="00C36E52" w:rsidRDefault="00C36E52" w:rsidP="007E3331">
      <w:pPr>
        <w:ind w:firstLine="708"/>
        <w:jc w:val="both"/>
        <w:rPr>
          <w:rFonts w:eastAsia="Times New Roman"/>
          <w:sz w:val="28"/>
          <w:szCs w:val="28"/>
        </w:rPr>
      </w:pPr>
      <w:r w:rsidRPr="00C36E52">
        <w:rPr>
          <w:rFonts w:eastAsia="Times New Roman"/>
          <w:sz w:val="28"/>
          <w:szCs w:val="28"/>
        </w:rPr>
        <w:t xml:space="preserve">2.2. Рабочая </w:t>
      </w:r>
      <w:r w:rsidR="007E3331">
        <w:rPr>
          <w:rFonts w:eastAsia="Times New Roman"/>
          <w:sz w:val="28"/>
          <w:szCs w:val="28"/>
        </w:rPr>
        <w:t>комиссия в рамках</w:t>
      </w:r>
      <w:r w:rsidRPr="00C36E52">
        <w:rPr>
          <w:rFonts w:eastAsia="Times New Roman"/>
          <w:sz w:val="28"/>
          <w:szCs w:val="28"/>
        </w:rPr>
        <w:t xml:space="preserve"> выполнения возложенных на нее задач:</w:t>
      </w:r>
    </w:p>
    <w:p w:rsidR="00C36E52" w:rsidRPr="00C36E52" w:rsidRDefault="00C36E52" w:rsidP="007E3331">
      <w:pPr>
        <w:ind w:firstLine="708"/>
        <w:jc w:val="both"/>
        <w:rPr>
          <w:rFonts w:eastAsia="Times New Roman"/>
          <w:sz w:val="28"/>
          <w:szCs w:val="28"/>
        </w:rPr>
      </w:pPr>
      <w:r w:rsidRPr="00C36E52">
        <w:rPr>
          <w:rFonts w:eastAsia="Times New Roman"/>
          <w:sz w:val="28"/>
          <w:szCs w:val="28"/>
        </w:rPr>
        <w:t>-</w:t>
      </w:r>
      <w:r w:rsidR="007E3331">
        <w:rPr>
          <w:rFonts w:eastAsia="Times New Roman"/>
          <w:sz w:val="28"/>
          <w:szCs w:val="28"/>
        </w:rPr>
        <w:t xml:space="preserve"> </w:t>
      </w:r>
      <w:r w:rsidRPr="00C36E52">
        <w:rPr>
          <w:rFonts w:eastAsia="Times New Roman"/>
          <w:sz w:val="28"/>
          <w:szCs w:val="28"/>
        </w:rPr>
        <w:t>анализирует работу по решению вопросов организации внедрения профессиональных стандартов;</w:t>
      </w:r>
    </w:p>
    <w:p w:rsidR="00C36E52" w:rsidRPr="00C36E52" w:rsidRDefault="00C36E52" w:rsidP="007E3331">
      <w:pPr>
        <w:ind w:firstLine="708"/>
        <w:jc w:val="both"/>
        <w:rPr>
          <w:rFonts w:eastAsia="Times New Roman"/>
          <w:sz w:val="28"/>
          <w:szCs w:val="28"/>
        </w:rPr>
      </w:pPr>
      <w:r w:rsidRPr="00C36E52">
        <w:rPr>
          <w:rFonts w:eastAsia="Times New Roman"/>
          <w:sz w:val="28"/>
          <w:szCs w:val="28"/>
        </w:rPr>
        <w:t>-</w:t>
      </w:r>
      <w:r w:rsidR="007E3331">
        <w:rPr>
          <w:rFonts w:eastAsia="Times New Roman"/>
          <w:sz w:val="28"/>
          <w:szCs w:val="28"/>
        </w:rPr>
        <w:t xml:space="preserve"> </w:t>
      </w:r>
      <w:r w:rsidRPr="00C36E52">
        <w:rPr>
          <w:rFonts w:eastAsia="Times New Roman"/>
          <w:sz w:val="28"/>
          <w:szCs w:val="28"/>
        </w:rPr>
        <w:t>регулярно заслушивает информацию кадровой службы, руководит</w:t>
      </w:r>
      <w:r w:rsidRPr="00C36E52">
        <w:rPr>
          <w:rFonts w:eastAsia="Times New Roman"/>
          <w:sz w:val="28"/>
          <w:szCs w:val="28"/>
        </w:rPr>
        <w:t>е</w:t>
      </w:r>
      <w:r w:rsidRPr="00C36E52">
        <w:rPr>
          <w:rFonts w:eastAsia="Times New Roman"/>
          <w:sz w:val="28"/>
          <w:szCs w:val="28"/>
        </w:rPr>
        <w:t>лей подразделений о ходе внедрения профессиональных стандартов;</w:t>
      </w:r>
    </w:p>
    <w:p w:rsidR="00C36E52" w:rsidRPr="00C36E52" w:rsidRDefault="00C36E52" w:rsidP="007E3331">
      <w:pPr>
        <w:ind w:firstLine="708"/>
        <w:jc w:val="both"/>
        <w:rPr>
          <w:rFonts w:eastAsia="Times New Roman"/>
          <w:sz w:val="28"/>
          <w:szCs w:val="28"/>
        </w:rPr>
      </w:pPr>
      <w:r w:rsidRPr="00C36E52">
        <w:rPr>
          <w:rFonts w:eastAsia="Times New Roman"/>
          <w:sz w:val="28"/>
          <w:szCs w:val="28"/>
        </w:rPr>
        <w:t>-</w:t>
      </w:r>
      <w:r w:rsidR="007E3331">
        <w:rPr>
          <w:rFonts w:eastAsia="Times New Roman"/>
          <w:sz w:val="28"/>
          <w:szCs w:val="28"/>
        </w:rPr>
        <w:t xml:space="preserve"> </w:t>
      </w:r>
      <w:r w:rsidRPr="00C36E52">
        <w:rPr>
          <w:rFonts w:eastAsia="Times New Roman"/>
          <w:sz w:val="28"/>
          <w:szCs w:val="28"/>
        </w:rPr>
        <w:t>информирует работников о подготовке к внедрению и порядке пер</w:t>
      </w:r>
      <w:r w:rsidRPr="00C36E52">
        <w:rPr>
          <w:rFonts w:eastAsia="Times New Roman"/>
          <w:sz w:val="28"/>
          <w:szCs w:val="28"/>
        </w:rPr>
        <w:t>е</w:t>
      </w:r>
      <w:r w:rsidR="007E3331">
        <w:rPr>
          <w:rFonts w:eastAsia="Times New Roman"/>
          <w:sz w:val="28"/>
          <w:szCs w:val="28"/>
        </w:rPr>
        <w:t xml:space="preserve">хода на </w:t>
      </w:r>
      <w:r w:rsidRPr="00C36E52">
        <w:rPr>
          <w:rFonts w:eastAsia="Times New Roman"/>
          <w:sz w:val="28"/>
          <w:szCs w:val="28"/>
        </w:rPr>
        <w:t>профессиональные стандарты через наглядную информацию, офиц</w:t>
      </w:r>
      <w:r w:rsidRPr="00C36E52">
        <w:rPr>
          <w:rFonts w:eastAsia="Times New Roman"/>
          <w:sz w:val="28"/>
          <w:szCs w:val="28"/>
        </w:rPr>
        <w:t>и</w:t>
      </w:r>
      <w:r w:rsidRPr="00C36E52">
        <w:rPr>
          <w:rFonts w:eastAsia="Times New Roman"/>
          <w:sz w:val="28"/>
          <w:szCs w:val="28"/>
        </w:rPr>
        <w:t>альный сайт организации, проведение собраний, индивидуальных консульт</w:t>
      </w:r>
      <w:r w:rsidRPr="00C36E52">
        <w:rPr>
          <w:rFonts w:eastAsia="Times New Roman"/>
          <w:sz w:val="28"/>
          <w:szCs w:val="28"/>
        </w:rPr>
        <w:t>а</w:t>
      </w:r>
      <w:r w:rsidRPr="00C36E52">
        <w:rPr>
          <w:rFonts w:eastAsia="Times New Roman"/>
          <w:sz w:val="28"/>
          <w:szCs w:val="28"/>
        </w:rPr>
        <w:t>ций, письменных ответов на запросы отдельных работников;</w:t>
      </w:r>
    </w:p>
    <w:p w:rsidR="00C36E52" w:rsidRPr="00C36E52" w:rsidRDefault="00C36E52" w:rsidP="007E3331">
      <w:pPr>
        <w:ind w:firstLine="708"/>
        <w:jc w:val="both"/>
        <w:rPr>
          <w:rFonts w:eastAsia="Times New Roman"/>
          <w:sz w:val="28"/>
          <w:szCs w:val="28"/>
        </w:rPr>
      </w:pPr>
      <w:r w:rsidRPr="00C36E52">
        <w:rPr>
          <w:rFonts w:eastAsia="Times New Roman"/>
          <w:sz w:val="28"/>
          <w:szCs w:val="28"/>
        </w:rPr>
        <w:t>-</w:t>
      </w:r>
      <w:r w:rsidR="007E3331">
        <w:rPr>
          <w:rFonts w:eastAsia="Times New Roman"/>
          <w:sz w:val="28"/>
          <w:szCs w:val="28"/>
        </w:rPr>
        <w:t xml:space="preserve"> </w:t>
      </w:r>
      <w:r w:rsidRPr="00C36E52">
        <w:rPr>
          <w:rFonts w:eastAsia="Times New Roman"/>
          <w:sz w:val="28"/>
          <w:szCs w:val="28"/>
        </w:rPr>
        <w:t>готовит справочные материалы по вопросам введения и реализации профессиональных стандартов.</w:t>
      </w:r>
    </w:p>
    <w:p w:rsidR="00C36E52" w:rsidRPr="00C36E52" w:rsidRDefault="007E3331" w:rsidP="007E3331">
      <w:pPr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</w:t>
      </w:r>
      <w:r w:rsidR="00C36E52" w:rsidRPr="00C36E52">
        <w:rPr>
          <w:rFonts w:eastAsia="Times New Roman"/>
          <w:sz w:val="28"/>
          <w:szCs w:val="28"/>
        </w:rPr>
        <w:t>. Состав рабочей комиссии</w:t>
      </w:r>
    </w:p>
    <w:p w:rsidR="00C36E52" w:rsidRPr="00C36E52" w:rsidRDefault="00C36E52" w:rsidP="007E3331">
      <w:pPr>
        <w:ind w:firstLine="708"/>
        <w:jc w:val="both"/>
        <w:rPr>
          <w:rFonts w:eastAsia="Times New Roman"/>
          <w:sz w:val="28"/>
          <w:szCs w:val="28"/>
        </w:rPr>
      </w:pPr>
      <w:r w:rsidRPr="00C36E52">
        <w:rPr>
          <w:rFonts w:eastAsia="Times New Roman"/>
          <w:sz w:val="28"/>
          <w:szCs w:val="28"/>
        </w:rPr>
        <w:t>3.1. Рабочая комиссия</w:t>
      </w:r>
      <w:r w:rsidR="0000198E">
        <w:rPr>
          <w:rFonts w:eastAsia="Times New Roman"/>
          <w:sz w:val="28"/>
          <w:szCs w:val="28"/>
        </w:rPr>
        <w:t xml:space="preserve"> </w:t>
      </w:r>
      <w:r w:rsidRPr="00C36E52">
        <w:rPr>
          <w:rFonts w:eastAsia="Times New Roman"/>
          <w:sz w:val="28"/>
          <w:szCs w:val="28"/>
        </w:rPr>
        <w:t xml:space="preserve">создается из числа компетентных и </w:t>
      </w:r>
      <w:r w:rsidR="008274B2">
        <w:rPr>
          <w:rFonts w:eastAsia="Times New Roman"/>
          <w:sz w:val="28"/>
          <w:szCs w:val="28"/>
        </w:rPr>
        <w:t>кв</w:t>
      </w:r>
      <w:r w:rsidRPr="00C36E52">
        <w:rPr>
          <w:rFonts w:eastAsia="Times New Roman"/>
          <w:sz w:val="28"/>
          <w:szCs w:val="28"/>
        </w:rPr>
        <w:t>алифиц</w:t>
      </w:r>
      <w:r w:rsidRPr="00C36E52">
        <w:rPr>
          <w:rFonts w:eastAsia="Times New Roman"/>
          <w:sz w:val="28"/>
          <w:szCs w:val="28"/>
        </w:rPr>
        <w:t>и</w:t>
      </w:r>
      <w:r w:rsidRPr="00C36E52">
        <w:rPr>
          <w:rFonts w:eastAsia="Times New Roman"/>
          <w:sz w:val="28"/>
          <w:szCs w:val="28"/>
        </w:rPr>
        <w:t>рованных работников организации. В состав рабочей комиссии</w:t>
      </w:r>
      <w:r w:rsidR="007E3331">
        <w:rPr>
          <w:rFonts w:eastAsia="Times New Roman"/>
          <w:sz w:val="28"/>
          <w:szCs w:val="28"/>
        </w:rPr>
        <w:t xml:space="preserve"> </w:t>
      </w:r>
      <w:r w:rsidRPr="00C36E52">
        <w:rPr>
          <w:rFonts w:eastAsia="Times New Roman"/>
          <w:sz w:val="28"/>
          <w:szCs w:val="28"/>
        </w:rPr>
        <w:t>обязательно входит руководитель организации и работник кадровой службы.</w:t>
      </w:r>
    </w:p>
    <w:p w:rsidR="00C36E52" w:rsidRPr="00C36E52" w:rsidRDefault="00C36E52" w:rsidP="007E3331">
      <w:pPr>
        <w:ind w:firstLine="708"/>
        <w:jc w:val="both"/>
        <w:rPr>
          <w:rFonts w:eastAsia="Times New Roman"/>
          <w:sz w:val="28"/>
          <w:szCs w:val="28"/>
        </w:rPr>
      </w:pPr>
      <w:r w:rsidRPr="00C36E52">
        <w:rPr>
          <w:rFonts w:eastAsia="Times New Roman"/>
          <w:sz w:val="28"/>
          <w:szCs w:val="28"/>
        </w:rPr>
        <w:t>3.2. Количественный и списочный состав рабочей комиссии</w:t>
      </w:r>
      <w:r w:rsidR="008274B2">
        <w:rPr>
          <w:rFonts w:eastAsia="Times New Roman"/>
          <w:sz w:val="28"/>
          <w:szCs w:val="28"/>
        </w:rPr>
        <w:t xml:space="preserve"> </w:t>
      </w:r>
      <w:r w:rsidRPr="00C36E52">
        <w:rPr>
          <w:rFonts w:eastAsia="Times New Roman"/>
          <w:sz w:val="28"/>
          <w:szCs w:val="28"/>
        </w:rPr>
        <w:t>определ</w:t>
      </w:r>
      <w:r w:rsidRPr="00C36E52">
        <w:rPr>
          <w:rFonts w:eastAsia="Times New Roman"/>
          <w:sz w:val="28"/>
          <w:szCs w:val="28"/>
        </w:rPr>
        <w:t>я</w:t>
      </w:r>
      <w:r w:rsidRPr="00C36E52">
        <w:rPr>
          <w:rFonts w:eastAsia="Times New Roman"/>
          <w:sz w:val="28"/>
          <w:szCs w:val="28"/>
        </w:rPr>
        <w:t>ется приказом директора. Изменения в приказ вносятся по мере необходим</w:t>
      </w:r>
      <w:r w:rsidRPr="00C36E52">
        <w:rPr>
          <w:rFonts w:eastAsia="Times New Roman"/>
          <w:sz w:val="28"/>
          <w:szCs w:val="28"/>
        </w:rPr>
        <w:t>о</w:t>
      </w:r>
      <w:r w:rsidRPr="00C36E52">
        <w:rPr>
          <w:rFonts w:eastAsia="Times New Roman"/>
          <w:sz w:val="28"/>
          <w:szCs w:val="28"/>
        </w:rPr>
        <w:t>сти.</w:t>
      </w:r>
    </w:p>
    <w:p w:rsidR="00C36E52" w:rsidRPr="00C36E52" w:rsidRDefault="00C36E52" w:rsidP="007E3331">
      <w:pPr>
        <w:ind w:firstLine="708"/>
        <w:jc w:val="both"/>
        <w:rPr>
          <w:rFonts w:eastAsia="Times New Roman"/>
          <w:sz w:val="28"/>
          <w:szCs w:val="28"/>
        </w:rPr>
      </w:pPr>
      <w:r w:rsidRPr="00C36E52">
        <w:rPr>
          <w:rFonts w:eastAsia="Times New Roman"/>
          <w:sz w:val="28"/>
          <w:szCs w:val="28"/>
        </w:rPr>
        <w:t xml:space="preserve">4. Порядок работы рабочей </w:t>
      </w:r>
      <w:r w:rsidR="007E3331">
        <w:rPr>
          <w:rFonts w:eastAsia="Times New Roman"/>
          <w:sz w:val="28"/>
          <w:szCs w:val="28"/>
        </w:rPr>
        <w:t>комиссии</w:t>
      </w:r>
    </w:p>
    <w:p w:rsidR="00C36E52" w:rsidRPr="00C36E52" w:rsidRDefault="00C36E52" w:rsidP="007E3331">
      <w:pPr>
        <w:ind w:firstLine="708"/>
        <w:jc w:val="both"/>
        <w:rPr>
          <w:rFonts w:eastAsia="Times New Roman"/>
          <w:sz w:val="28"/>
          <w:szCs w:val="28"/>
        </w:rPr>
      </w:pPr>
      <w:r w:rsidRPr="00C36E52">
        <w:rPr>
          <w:rFonts w:eastAsia="Times New Roman"/>
          <w:sz w:val="28"/>
          <w:szCs w:val="28"/>
        </w:rPr>
        <w:t>4.1. Заседания</w:t>
      </w:r>
      <w:r w:rsidR="008274B2">
        <w:rPr>
          <w:rFonts w:eastAsia="Times New Roman"/>
          <w:sz w:val="28"/>
          <w:szCs w:val="28"/>
        </w:rPr>
        <w:t xml:space="preserve"> </w:t>
      </w:r>
      <w:r w:rsidRPr="00C36E52">
        <w:rPr>
          <w:rFonts w:eastAsia="Times New Roman"/>
          <w:sz w:val="28"/>
          <w:szCs w:val="28"/>
        </w:rPr>
        <w:t>рабочей комиссии</w:t>
      </w:r>
      <w:r w:rsidR="008274B2">
        <w:rPr>
          <w:rFonts w:eastAsia="Times New Roman"/>
          <w:sz w:val="28"/>
          <w:szCs w:val="28"/>
        </w:rPr>
        <w:t xml:space="preserve"> </w:t>
      </w:r>
      <w:r w:rsidRPr="00C36E52">
        <w:rPr>
          <w:rFonts w:eastAsia="Times New Roman"/>
          <w:sz w:val="28"/>
          <w:szCs w:val="28"/>
        </w:rPr>
        <w:t>проводятся по мере необходимости.</w:t>
      </w:r>
    </w:p>
    <w:p w:rsidR="00C36E52" w:rsidRPr="00C36E52" w:rsidRDefault="00C36E52" w:rsidP="007E3331">
      <w:pPr>
        <w:ind w:firstLine="708"/>
        <w:jc w:val="both"/>
        <w:rPr>
          <w:rFonts w:eastAsia="Times New Roman"/>
          <w:sz w:val="28"/>
          <w:szCs w:val="28"/>
        </w:rPr>
      </w:pPr>
      <w:r w:rsidRPr="00C36E52">
        <w:rPr>
          <w:rFonts w:eastAsia="Times New Roman"/>
          <w:sz w:val="28"/>
          <w:szCs w:val="28"/>
        </w:rPr>
        <w:t>4.2. Заседания</w:t>
      </w:r>
      <w:r w:rsidR="007E3331">
        <w:rPr>
          <w:rFonts w:eastAsia="Times New Roman"/>
          <w:sz w:val="28"/>
          <w:szCs w:val="28"/>
        </w:rPr>
        <w:t xml:space="preserve"> </w:t>
      </w:r>
      <w:r w:rsidRPr="00C36E52">
        <w:rPr>
          <w:rFonts w:eastAsia="Times New Roman"/>
          <w:sz w:val="28"/>
          <w:szCs w:val="28"/>
        </w:rPr>
        <w:t>рабочей комиссии</w:t>
      </w:r>
      <w:r w:rsidR="007E3331">
        <w:rPr>
          <w:rFonts w:eastAsia="Times New Roman"/>
          <w:sz w:val="28"/>
          <w:szCs w:val="28"/>
        </w:rPr>
        <w:t xml:space="preserve"> </w:t>
      </w:r>
      <w:r w:rsidRPr="00C36E52">
        <w:rPr>
          <w:rFonts w:eastAsia="Times New Roman"/>
          <w:sz w:val="28"/>
          <w:szCs w:val="28"/>
        </w:rPr>
        <w:t>являются открытыми.</w:t>
      </w:r>
    </w:p>
    <w:p w:rsidR="00C36E52" w:rsidRPr="00C36E52" w:rsidRDefault="00C36E52" w:rsidP="007E3331">
      <w:pPr>
        <w:ind w:firstLine="708"/>
        <w:jc w:val="both"/>
        <w:rPr>
          <w:rFonts w:eastAsia="Times New Roman"/>
          <w:sz w:val="28"/>
          <w:szCs w:val="28"/>
        </w:rPr>
      </w:pPr>
      <w:r w:rsidRPr="00C36E52">
        <w:rPr>
          <w:rFonts w:eastAsia="Times New Roman"/>
          <w:sz w:val="28"/>
          <w:szCs w:val="28"/>
        </w:rPr>
        <w:t>4.3. Заседание рабочей комиссии</w:t>
      </w:r>
      <w:r w:rsidR="007E3331">
        <w:rPr>
          <w:rFonts w:eastAsia="Times New Roman"/>
          <w:sz w:val="28"/>
          <w:szCs w:val="28"/>
        </w:rPr>
        <w:t xml:space="preserve"> </w:t>
      </w:r>
      <w:r w:rsidRPr="00C36E52">
        <w:rPr>
          <w:rFonts w:eastAsia="Times New Roman"/>
          <w:sz w:val="28"/>
          <w:szCs w:val="28"/>
        </w:rPr>
        <w:t xml:space="preserve">является правомочным, если на нем </w:t>
      </w:r>
      <w:r w:rsidR="007E3331">
        <w:rPr>
          <w:rFonts w:eastAsia="Times New Roman"/>
          <w:sz w:val="28"/>
          <w:szCs w:val="28"/>
        </w:rPr>
        <w:t>при</w:t>
      </w:r>
      <w:r w:rsidRPr="00C36E52">
        <w:rPr>
          <w:rFonts w:eastAsia="Times New Roman"/>
          <w:sz w:val="28"/>
          <w:szCs w:val="28"/>
        </w:rPr>
        <w:t>сутствовало не менее 2/3 числа списочного состава рабочей комиссии.</w:t>
      </w:r>
    </w:p>
    <w:p w:rsidR="00C36E52" w:rsidRPr="00C36E52" w:rsidRDefault="00C36E52" w:rsidP="007E3331">
      <w:pPr>
        <w:ind w:firstLine="708"/>
        <w:jc w:val="both"/>
        <w:rPr>
          <w:rFonts w:eastAsia="Times New Roman"/>
          <w:sz w:val="28"/>
          <w:szCs w:val="28"/>
        </w:rPr>
      </w:pPr>
      <w:r w:rsidRPr="00C36E52">
        <w:rPr>
          <w:rFonts w:eastAsia="Times New Roman"/>
          <w:sz w:val="28"/>
          <w:szCs w:val="28"/>
        </w:rPr>
        <w:t>4.4. Повестка заседания формируется руководителем рабочей комиссии</w:t>
      </w:r>
    </w:p>
    <w:p w:rsidR="00C36E52" w:rsidRPr="00C36E52" w:rsidRDefault="00C36E52" w:rsidP="007E3331">
      <w:pPr>
        <w:jc w:val="both"/>
        <w:rPr>
          <w:rFonts w:eastAsia="Times New Roman"/>
          <w:sz w:val="28"/>
          <w:szCs w:val="28"/>
        </w:rPr>
      </w:pPr>
      <w:r w:rsidRPr="00C36E52">
        <w:rPr>
          <w:rFonts w:eastAsia="Times New Roman"/>
          <w:sz w:val="28"/>
          <w:szCs w:val="28"/>
        </w:rPr>
        <w:t xml:space="preserve">на основании предложений </w:t>
      </w:r>
      <w:r w:rsidR="007E3331">
        <w:rPr>
          <w:rFonts w:eastAsia="Times New Roman"/>
          <w:sz w:val="28"/>
          <w:szCs w:val="28"/>
        </w:rPr>
        <w:t xml:space="preserve">ее </w:t>
      </w:r>
      <w:r w:rsidRPr="00C36E52">
        <w:rPr>
          <w:rFonts w:eastAsia="Times New Roman"/>
          <w:sz w:val="28"/>
          <w:szCs w:val="28"/>
        </w:rPr>
        <w:t>членов.</w:t>
      </w:r>
    </w:p>
    <w:p w:rsidR="00C36E52" w:rsidRPr="00C36E52" w:rsidRDefault="00C36E52" w:rsidP="007E3331">
      <w:pPr>
        <w:ind w:firstLine="708"/>
        <w:jc w:val="both"/>
        <w:rPr>
          <w:rFonts w:eastAsia="Times New Roman"/>
          <w:sz w:val="28"/>
          <w:szCs w:val="28"/>
        </w:rPr>
      </w:pPr>
      <w:r w:rsidRPr="00C36E52">
        <w:rPr>
          <w:rFonts w:eastAsia="Times New Roman"/>
          <w:sz w:val="28"/>
          <w:szCs w:val="28"/>
        </w:rPr>
        <w:t>4.5. Решения рабочей комиссии</w:t>
      </w:r>
      <w:r w:rsidR="007E3331">
        <w:rPr>
          <w:rFonts w:eastAsia="Times New Roman"/>
          <w:sz w:val="28"/>
          <w:szCs w:val="28"/>
        </w:rPr>
        <w:t xml:space="preserve"> </w:t>
      </w:r>
      <w:r w:rsidRPr="00C36E52">
        <w:rPr>
          <w:rFonts w:eastAsia="Times New Roman"/>
          <w:sz w:val="28"/>
          <w:szCs w:val="28"/>
        </w:rPr>
        <w:t xml:space="preserve">принимаются простым большинством </w:t>
      </w:r>
      <w:r w:rsidR="007E3331" w:rsidRPr="00C36E52">
        <w:rPr>
          <w:rFonts w:eastAsia="Times New Roman"/>
          <w:sz w:val="28"/>
          <w:szCs w:val="28"/>
        </w:rPr>
        <w:t>голосов,</w:t>
      </w:r>
      <w:r w:rsidRPr="00C36E52">
        <w:rPr>
          <w:rFonts w:eastAsia="Times New Roman"/>
          <w:sz w:val="28"/>
          <w:szCs w:val="28"/>
        </w:rPr>
        <w:t xml:space="preserve"> оформляется протоколом.</w:t>
      </w:r>
    </w:p>
    <w:p w:rsidR="00C36E52" w:rsidRPr="00C36E52" w:rsidRDefault="00C36E52" w:rsidP="007E3331">
      <w:pPr>
        <w:ind w:firstLine="708"/>
        <w:jc w:val="both"/>
        <w:rPr>
          <w:rFonts w:eastAsia="Times New Roman"/>
          <w:sz w:val="28"/>
          <w:szCs w:val="28"/>
        </w:rPr>
      </w:pPr>
      <w:r w:rsidRPr="00C36E52">
        <w:rPr>
          <w:rFonts w:eastAsia="Times New Roman"/>
          <w:sz w:val="28"/>
          <w:szCs w:val="28"/>
        </w:rPr>
        <w:t>4.6. Решения рабочей комиссии</w:t>
      </w:r>
      <w:r w:rsidR="007E3331">
        <w:rPr>
          <w:rFonts w:eastAsia="Times New Roman"/>
          <w:sz w:val="28"/>
          <w:szCs w:val="28"/>
        </w:rPr>
        <w:t xml:space="preserve"> </w:t>
      </w:r>
      <w:r w:rsidRPr="00C36E52">
        <w:rPr>
          <w:rFonts w:eastAsia="Times New Roman"/>
          <w:sz w:val="28"/>
          <w:szCs w:val="28"/>
        </w:rPr>
        <w:t>имеют рекомендательный характер.</w:t>
      </w:r>
    </w:p>
    <w:p w:rsidR="00C36E52" w:rsidRPr="00C36E52" w:rsidRDefault="00C36E52" w:rsidP="007E3331">
      <w:pPr>
        <w:ind w:firstLine="708"/>
        <w:jc w:val="both"/>
        <w:rPr>
          <w:rFonts w:eastAsia="Times New Roman"/>
          <w:sz w:val="28"/>
          <w:szCs w:val="28"/>
        </w:rPr>
      </w:pPr>
      <w:r w:rsidRPr="00C36E52">
        <w:rPr>
          <w:rFonts w:eastAsia="Times New Roman"/>
          <w:sz w:val="28"/>
          <w:szCs w:val="28"/>
        </w:rPr>
        <w:t>4.7. Деятельность рабочей комиссии</w:t>
      </w:r>
      <w:r w:rsidR="008274B2">
        <w:rPr>
          <w:rFonts w:eastAsia="Times New Roman"/>
          <w:sz w:val="28"/>
          <w:szCs w:val="28"/>
        </w:rPr>
        <w:t xml:space="preserve"> </w:t>
      </w:r>
      <w:r w:rsidRPr="00C36E52">
        <w:rPr>
          <w:rFonts w:eastAsia="Times New Roman"/>
          <w:sz w:val="28"/>
          <w:szCs w:val="28"/>
        </w:rPr>
        <w:t>прекращается (приостанавливае</w:t>
      </w:r>
      <w:r w:rsidRPr="00C36E52">
        <w:rPr>
          <w:rFonts w:eastAsia="Times New Roman"/>
          <w:sz w:val="28"/>
          <w:szCs w:val="28"/>
        </w:rPr>
        <w:t>т</w:t>
      </w:r>
      <w:r w:rsidRPr="00C36E52">
        <w:rPr>
          <w:rFonts w:eastAsia="Times New Roman"/>
          <w:sz w:val="28"/>
          <w:szCs w:val="28"/>
        </w:rPr>
        <w:t>ся) и возобновляется приказом директора.</w:t>
      </w:r>
    </w:p>
    <w:p w:rsidR="00C36E52" w:rsidRPr="00C36E52" w:rsidRDefault="00C36E52" w:rsidP="007E3331">
      <w:pPr>
        <w:ind w:firstLine="708"/>
        <w:jc w:val="both"/>
        <w:rPr>
          <w:rFonts w:eastAsia="Times New Roman"/>
          <w:sz w:val="28"/>
          <w:szCs w:val="28"/>
        </w:rPr>
      </w:pPr>
      <w:r w:rsidRPr="00C36E52">
        <w:rPr>
          <w:rFonts w:eastAsia="Times New Roman"/>
          <w:sz w:val="28"/>
          <w:szCs w:val="28"/>
        </w:rPr>
        <w:t>5. Заключительные положения</w:t>
      </w:r>
    </w:p>
    <w:p w:rsidR="008274B2" w:rsidRPr="008274B2" w:rsidRDefault="00C36E52" w:rsidP="007E3331">
      <w:pPr>
        <w:ind w:firstLine="708"/>
        <w:jc w:val="both"/>
        <w:rPr>
          <w:rFonts w:eastAsia="Times New Roman"/>
          <w:sz w:val="28"/>
          <w:szCs w:val="28"/>
        </w:rPr>
      </w:pPr>
      <w:r w:rsidRPr="00C36E52">
        <w:rPr>
          <w:rFonts w:eastAsia="Times New Roman"/>
          <w:sz w:val="28"/>
          <w:szCs w:val="28"/>
        </w:rPr>
        <w:t>5.1. Настоящее Положение вступает</w:t>
      </w:r>
      <w:r w:rsidR="008274B2">
        <w:rPr>
          <w:rFonts w:eastAsia="Times New Roman"/>
          <w:sz w:val="28"/>
          <w:szCs w:val="28"/>
        </w:rPr>
        <w:t xml:space="preserve"> </w:t>
      </w:r>
      <w:r w:rsidR="008274B2" w:rsidRPr="008274B2">
        <w:rPr>
          <w:rFonts w:eastAsia="Times New Roman"/>
          <w:sz w:val="28"/>
          <w:szCs w:val="28"/>
        </w:rPr>
        <w:t>в силу с момента его утверждения и дей</w:t>
      </w:r>
      <w:r w:rsidR="007E3331">
        <w:rPr>
          <w:rFonts w:eastAsia="Times New Roman"/>
          <w:sz w:val="28"/>
          <w:szCs w:val="28"/>
        </w:rPr>
        <w:t>ствует до его отмены.</w:t>
      </w:r>
    </w:p>
    <w:p w:rsidR="004F2C6C" w:rsidRPr="004F2C6C" w:rsidRDefault="004F2C6C" w:rsidP="004F2C6C">
      <w:pPr>
        <w:rPr>
          <w:sz w:val="28"/>
          <w:szCs w:val="28"/>
        </w:rPr>
      </w:pPr>
    </w:p>
    <w:p w:rsidR="004F2C6C" w:rsidRDefault="004F2C6C" w:rsidP="004F2C6C">
      <w:pPr>
        <w:rPr>
          <w:sz w:val="28"/>
          <w:szCs w:val="28"/>
        </w:rPr>
      </w:pPr>
    </w:p>
    <w:p w:rsidR="004F2C6C" w:rsidRDefault="004F2C6C" w:rsidP="004F2C6C">
      <w:pPr>
        <w:tabs>
          <w:tab w:val="left" w:pos="3225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Информация </w:t>
      </w:r>
      <w:r>
        <w:rPr>
          <w:sz w:val="28"/>
          <w:szCs w:val="28"/>
        </w:rPr>
        <w:br/>
        <w:t>о выполнении распоряжения</w:t>
      </w:r>
      <w:r w:rsidRPr="00FA1258">
        <w:rPr>
          <w:sz w:val="28"/>
          <w:szCs w:val="28"/>
        </w:rPr>
        <w:t xml:space="preserve"> Правительства</w:t>
      </w:r>
      <w:r>
        <w:rPr>
          <w:sz w:val="28"/>
          <w:szCs w:val="28"/>
        </w:rPr>
        <w:t xml:space="preserve"> Хабаровского края </w:t>
      </w:r>
      <w:r>
        <w:rPr>
          <w:sz w:val="28"/>
          <w:szCs w:val="28"/>
        </w:rPr>
        <w:br/>
        <w:t xml:space="preserve">от 26 мая 2017 г. № 339-рп "О </w:t>
      </w:r>
      <w:r w:rsidR="005B1805">
        <w:rPr>
          <w:sz w:val="28"/>
          <w:szCs w:val="28"/>
        </w:rPr>
        <w:t>применении Примерного</w:t>
      </w:r>
      <w:r>
        <w:rPr>
          <w:sz w:val="28"/>
          <w:szCs w:val="28"/>
        </w:rPr>
        <w:t xml:space="preserve"> плана мероприятий по внедрению профессиональных стандартов в государственных </w:t>
      </w:r>
      <w:r>
        <w:rPr>
          <w:sz w:val="28"/>
          <w:szCs w:val="28"/>
        </w:rPr>
        <w:br/>
        <w:t>(муниципальных) учреждениях Хабаровского края"</w:t>
      </w:r>
    </w:p>
    <w:p w:rsidR="004F2C6C" w:rsidRPr="004F2C6C" w:rsidRDefault="004F2C6C" w:rsidP="004F2C6C">
      <w:pPr>
        <w:rPr>
          <w:sz w:val="28"/>
          <w:szCs w:val="28"/>
        </w:rPr>
      </w:pPr>
    </w:p>
    <w:p w:rsidR="00C742E8" w:rsidRDefault="004F2C6C" w:rsidP="004F2C6C">
      <w:pPr>
        <w:tabs>
          <w:tab w:val="left" w:pos="292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(по состоянию на 15 </w:t>
      </w:r>
      <w:r w:rsidR="00147E4B">
        <w:rPr>
          <w:sz w:val="28"/>
          <w:szCs w:val="28"/>
        </w:rPr>
        <w:t>июля</w:t>
      </w:r>
      <w:bookmarkStart w:id="0" w:name="_GoBack"/>
      <w:bookmarkEnd w:id="0"/>
      <w:r>
        <w:rPr>
          <w:sz w:val="28"/>
          <w:szCs w:val="28"/>
        </w:rPr>
        <w:t xml:space="preserve"> 2017 г.)</w:t>
      </w:r>
    </w:p>
    <w:p w:rsidR="004F2C6C" w:rsidRDefault="004F2C6C" w:rsidP="004F2C6C">
      <w:pPr>
        <w:tabs>
          <w:tab w:val="left" w:pos="2925"/>
        </w:tabs>
        <w:jc w:val="center"/>
        <w:rPr>
          <w:sz w:val="28"/>
          <w:szCs w:val="28"/>
        </w:rPr>
      </w:pPr>
    </w:p>
    <w:tbl>
      <w:tblPr>
        <w:tblStyle w:val="ac"/>
        <w:tblW w:w="9910" w:type="dxa"/>
        <w:tblInd w:w="-318" w:type="dxa"/>
        <w:tblLayout w:type="fixed"/>
        <w:tblLook w:val="04A0"/>
      </w:tblPr>
      <w:tblGrid>
        <w:gridCol w:w="426"/>
        <w:gridCol w:w="1560"/>
        <w:gridCol w:w="1862"/>
        <w:gridCol w:w="1540"/>
        <w:gridCol w:w="1695"/>
        <w:gridCol w:w="1140"/>
        <w:gridCol w:w="1687"/>
      </w:tblGrid>
      <w:tr w:rsidR="0019729C" w:rsidRPr="004F2C6C" w:rsidTr="002C2502">
        <w:tc>
          <w:tcPr>
            <w:tcW w:w="426" w:type="dxa"/>
          </w:tcPr>
          <w:p w:rsidR="0019729C" w:rsidRPr="004F2C6C" w:rsidRDefault="0019729C" w:rsidP="004F2C6C">
            <w:pPr>
              <w:tabs>
                <w:tab w:val="left" w:pos="2925"/>
              </w:tabs>
              <w:jc w:val="center"/>
            </w:pPr>
            <w:r w:rsidRPr="004F2C6C">
              <w:t>№ п/п</w:t>
            </w:r>
          </w:p>
        </w:tc>
        <w:tc>
          <w:tcPr>
            <w:tcW w:w="1560" w:type="dxa"/>
          </w:tcPr>
          <w:p w:rsidR="0019729C" w:rsidRPr="004F2C6C" w:rsidRDefault="0019729C" w:rsidP="004F2C6C">
            <w:pPr>
              <w:tabs>
                <w:tab w:val="left" w:pos="2925"/>
              </w:tabs>
              <w:jc w:val="center"/>
            </w:pPr>
            <w:r w:rsidRPr="004F2C6C">
              <w:t>Наименов</w:t>
            </w:r>
            <w:r w:rsidRPr="004F2C6C">
              <w:t>а</w:t>
            </w:r>
            <w:r w:rsidRPr="004F2C6C">
              <w:t>ние образов</w:t>
            </w:r>
            <w:r w:rsidRPr="004F2C6C">
              <w:t>а</w:t>
            </w:r>
            <w:r w:rsidRPr="004F2C6C">
              <w:t>тельной орг</w:t>
            </w:r>
            <w:r w:rsidRPr="004F2C6C">
              <w:t>а</w:t>
            </w:r>
            <w:r w:rsidRPr="004F2C6C">
              <w:t>низации</w:t>
            </w:r>
          </w:p>
        </w:tc>
        <w:tc>
          <w:tcPr>
            <w:tcW w:w="1862" w:type="dxa"/>
          </w:tcPr>
          <w:p w:rsidR="0019729C" w:rsidRPr="004F2C6C" w:rsidRDefault="0019729C" w:rsidP="00AE3362">
            <w:pPr>
              <w:tabs>
                <w:tab w:val="left" w:pos="2925"/>
              </w:tabs>
              <w:jc w:val="center"/>
            </w:pPr>
            <w:r w:rsidRPr="004F2C6C">
              <w:t>Реквизиты пр</w:t>
            </w:r>
            <w:r w:rsidRPr="004F2C6C">
              <w:t>и</w:t>
            </w:r>
            <w:r w:rsidRPr="004F2C6C">
              <w:t>каза об утве</w:t>
            </w:r>
            <w:r w:rsidRPr="004F2C6C">
              <w:t>р</w:t>
            </w:r>
            <w:r w:rsidRPr="004F2C6C">
              <w:t>ждении коми</w:t>
            </w:r>
            <w:r w:rsidRPr="004F2C6C">
              <w:t>с</w:t>
            </w:r>
            <w:r w:rsidRPr="004F2C6C">
              <w:t>сий (рабочих групп) по орг</w:t>
            </w:r>
            <w:r w:rsidRPr="004F2C6C">
              <w:t>а</w:t>
            </w:r>
            <w:r w:rsidRPr="004F2C6C">
              <w:t>низации поэта</w:t>
            </w:r>
            <w:r w:rsidRPr="004F2C6C">
              <w:t>п</w:t>
            </w:r>
            <w:r w:rsidRPr="004F2C6C">
              <w:t>ного пер</w:t>
            </w:r>
            <w:r w:rsidRPr="004F2C6C">
              <w:t>е</w:t>
            </w:r>
            <w:r w:rsidRPr="004F2C6C">
              <w:t>хода на работу в услов</w:t>
            </w:r>
            <w:r w:rsidRPr="004F2C6C">
              <w:t>и</w:t>
            </w:r>
            <w:r w:rsidRPr="004F2C6C">
              <w:t>ях действия пр</w:t>
            </w:r>
            <w:r w:rsidRPr="004F2C6C">
              <w:t>о</w:t>
            </w:r>
            <w:r w:rsidRPr="004F2C6C">
              <w:t>фесси</w:t>
            </w:r>
            <w:r w:rsidRPr="004F2C6C">
              <w:t>о</w:t>
            </w:r>
            <w:r w:rsidRPr="004F2C6C">
              <w:t>нальных станда</w:t>
            </w:r>
            <w:r w:rsidRPr="004F2C6C">
              <w:t>р</w:t>
            </w:r>
            <w:r w:rsidRPr="004F2C6C">
              <w:t xml:space="preserve">тов  </w:t>
            </w:r>
            <w:r w:rsidR="00AE3362">
              <w:br/>
            </w:r>
            <w:r w:rsidR="00AE3362" w:rsidRPr="004F2C6C">
              <w:t>(№, дата утве</w:t>
            </w:r>
            <w:r w:rsidR="00AE3362" w:rsidRPr="004F2C6C">
              <w:t>р</w:t>
            </w:r>
            <w:r w:rsidR="00AE3362" w:rsidRPr="004F2C6C">
              <w:t>ждения, наим</w:t>
            </w:r>
            <w:r w:rsidR="00AE3362" w:rsidRPr="004F2C6C">
              <w:t>е</w:t>
            </w:r>
            <w:r w:rsidR="00AE3362" w:rsidRPr="004F2C6C">
              <w:t>нование)</w:t>
            </w:r>
          </w:p>
        </w:tc>
        <w:tc>
          <w:tcPr>
            <w:tcW w:w="1540" w:type="dxa"/>
          </w:tcPr>
          <w:p w:rsidR="0019729C" w:rsidRPr="004F2C6C" w:rsidRDefault="0019729C" w:rsidP="004F2C6C">
            <w:pPr>
              <w:tabs>
                <w:tab w:val="left" w:pos="2925"/>
              </w:tabs>
              <w:jc w:val="center"/>
            </w:pPr>
            <w:r w:rsidRPr="004F2C6C">
              <w:t>Активная ссылка на размещение данного пр</w:t>
            </w:r>
            <w:r w:rsidRPr="004F2C6C">
              <w:t>и</w:t>
            </w:r>
            <w:r w:rsidRPr="004F2C6C">
              <w:t>каза на сайте образов</w:t>
            </w:r>
            <w:r w:rsidRPr="004F2C6C">
              <w:t>а</w:t>
            </w:r>
            <w:r w:rsidRPr="004F2C6C">
              <w:t>тельной о</w:t>
            </w:r>
            <w:r w:rsidRPr="004F2C6C">
              <w:t>р</w:t>
            </w:r>
            <w:r w:rsidRPr="004F2C6C">
              <w:t>ганизации</w:t>
            </w:r>
          </w:p>
        </w:tc>
        <w:tc>
          <w:tcPr>
            <w:tcW w:w="1695" w:type="dxa"/>
          </w:tcPr>
          <w:p w:rsidR="0019729C" w:rsidRPr="004F2C6C" w:rsidRDefault="0019729C" w:rsidP="00AE3362">
            <w:pPr>
              <w:tabs>
                <w:tab w:val="left" w:pos="2925"/>
              </w:tabs>
              <w:jc w:val="center"/>
            </w:pPr>
            <w:r>
              <w:t>Реквизиты приказа об у</w:t>
            </w:r>
            <w:r>
              <w:t>т</w:t>
            </w:r>
            <w:r>
              <w:t>верждении планов мер</w:t>
            </w:r>
            <w:r>
              <w:t>о</w:t>
            </w:r>
            <w:r>
              <w:t>приятий по о</w:t>
            </w:r>
            <w:r>
              <w:t>р</w:t>
            </w:r>
            <w:r>
              <w:t>ганизации применения професси</w:t>
            </w:r>
            <w:r>
              <w:t>о</w:t>
            </w:r>
            <w:r>
              <w:t>нальных ста</w:t>
            </w:r>
            <w:r>
              <w:t>н</w:t>
            </w:r>
            <w:r>
              <w:t>дартов</w:t>
            </w:r>
            <w:r w:rsidR="00AE3362">
              <w:br/>
            </w:r>
            <w:r w:rsidR="00AE3362" w:rsidRPr="004F2C6C">
              <w:t>(№, дата у</w:t>
            </w:r>
            <w:r w:rsidR="00AE3362" w:rsidRPr="004F2C6C">
              <w:t>т</w:t>
            </w:r>
            <w:r w:rsidR="00AE3362" w:rsidRPr="004F2C6C">
              <w:t>верждения, наименование)</w:t>
            </w:r>
          </w:p>
        </w:tc>
        <w:tc>
          <w:tcPr>
            <w:tcW w:w="1140" w:type="dxa"/>
          </w:tcPr>
          <w:p w:rsidR="0019729C" w:rsidRPr="004F2C6C" w:rsidRDefault="0019729C" w:rsidP="004F2C6C">
            <w:pPr>
              <w:tabs>
                <w:tab w:val="left" w:pos="2925"/>
              </w:tabs>
              <w:jc w:val="center"/>
            </w:pPr>
            <w:r>
              <w:t>Наличие соглас</w:t>
            </w:r>
            <w:r>
              <w:t>о</w:t>
            </w:r>
            <w:r>
              <w:t>вания с предст</w:t>
            </w:r>
            <w:r>
              <w:t>а</w:t>
            </w:r>
            <w:r>
              <w:t>вител</w:t>
            </w:r>
            <w:r>
              <w:t>ь</w:t>
            </w:r>
            <w:r>
              <w:t>ным о</w:t>
            </w:r>
            <w:r>
              <w:t>р</w:t>
            </w:r>
            <w:r>
              <w:t>ганом работн</w:t>
            </w:r>
            <w:r>
              <w:t>и</w:t>
            </w:r>
            <w:r>
              <w:t>ков</w:t>
            </w:r>
          </w:p>
        </w:tc>
        <w:tc>
          <w:tcPr>
            <w:tcW w:w="1687" w:type="dxa"/>
          </w:tcPr>
          <w:p w:rsidR="0019729C" w:rsidRPr="004F2C6C" w:rsidRDefault="0019729C" w:rsidP="004F2C6C">
            <w:pPr>
              <w:tabs>
                <w:tab w:val="left" w:pos="2925"/>
              </w:tabs>
              <w:jc w:val="center"/>
            </w:pPr>
            <w:r w:rsidRPr="004F2C6C">
              <w:t>Активная ссылка на ра</w:t>
            </w:r>
            <w:r w:rsidRPr="004F2C6C">
              <w:t>з</w:t>
            </w:r>
            <w:r w:rsidRPr="004F2C6C">
              <w:t>мещение да</w:t>
            </w:r>
            <w:r w:rsidRPr="004F2C6C">
              <w:t>н</w:t>
            </w:r>
            <w:r w:rsidRPr="004F2C6C">
              <w:t>ного приказа на сайте обр</w:t>
            </w:r>
            <w:r w:rsidRPr="004F2C6C">
              <w:t>а</w:t>
            </w:r>
            <w:r w:rsidRPr="004F2C6C">
              <w:t>зовательной организации</w:t>
            </w:r>
          </w:p>
        </w:tc>
      </w:tr>
      <w:tr w:rsidR="0019729C" w:rsidRPr="004F2C6C" w:rsidTr="002C2502">
        <w:tc>
          <w:tcPr>
            <w:tcW w:w="426" w:type="dxa"/>
          </w:tcPr>
          <w:p w:rsidR="0019729C" w:rsidRPr="004F2C6C" w:rsidRDefault="002C2502" w:rsidP="004F2C6C">
            <w:pPr>
              <w:tabs>
                <w:tab w:val="left" w:pos="2925"/>
              </w:tabs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19729C" w:rsidRPr="004F2C6C" w:rsidRDefault="002C2502" w:rsidP="002C2502">
            <w:pPr>
              <w:tabs>
                <w:tab w:val="left" w:pos="2925"/>
              </w:tabs>
            </w:pPr>
            <w:r>
              <w:t>МБОУ СОШ № 22 им. С.Н. Пальч</w:t>
            </w:r>
            <w:r>
              <w:t>у</w:t>
            </w:r>
            <w:r>
              <w:t>ка</w:t>
            </w:r>
          </w:p>
        </w:tc>
        <w:tc>
          <w:tcPr>
            <w:tcW w:w="1862" w:type="dxa"/>
          </w:tcPr>
          <w:p w:rsidR="0019729C" w:rsidRPr="004F2C6C" w:rsidRDefault="0019729C" w:rsidP="004F2C6C">
            <w:pPr>
              <w:tabs>
                <w:tab w:val="left" w:pos="2925"/>
              </w:tabs>
              <w:jc w:val="center"/>
            </w:pPr>
          </w:p>
        </w:tc>
        <w:tc>
          <w:tcPr>
            <w:tcW w:w="1540" w:type="dxa"/>
          </w:tcPr>
          <w:p w:rsidR="0019729C" w:rsidRPr="004F2C6C" w:rsidRDefault="0019729C" w:rsidP="002C2502">
            <w:pPr>
              <w:tabs>
                <w:tab w:val="left" w:pos="2925"/>
              </w:tabs>
            </w:pPr>
          </w:p>
        </w:tc>
        <w:tc>
          <w:tcPr>
            <w:tcW w:w="1695" w:type="dxa"/>
          </w:tcPr>
          <w:p w:rsidR="0019729C" w:rsidRPr="004F2C6C" w:rsidRDefault="0019729C" w:rsidP="002C2502">
            <w:pPr>
              <w:tabs>
                <w:tab w:val="left" w:pos="2925"/>
              </w:tabs>
            </w:pPr>
          </w:p>
        </w:tc>
        <w:tc>
          <w:tcPr>
            <w:tcW w:w="1140" w:type="dxa"/>
          </w:tcPr>
          <w:p w:rsidR="0019729C" w:rsidRPr="004F2C6C" w:rsidRDefault="0019729C" w:rsidP="002C2502">
            <w:pPr>
              <w:tabs>
                <w:tab w:val="left" w:pos="2925"/>
              </w:tabs>
            </w:pPr>
          </w:p>
        </w:tc>
        <w:tc>
          <w:tcPr>
            <w:tcW w:w="1687" w:type="dxa"/>
          </w:tcPr>
          <w:p w:rsidR="0019729C" w:rsidRPr="004F2C6C" w:rsidRDefault="0019729C" w:rsidP="002C2502">
            <w:pPr>
              <w:tabs>
                <w:tab w:val="left" w:pos="2925"/>
              </w:tabs>
            </w:pPr>
          </w:p>
        </w:tc>
      </w:tr>
    </w:tbl>
    <w:p w:rsidR="004F2C6C" w:rsidRPr="004F2C6C" w:rsidRDefault="004F2C6C" w:rsidP="004F2C6C">
      <w:pPr>
        <w:tabs>
          <w:tab w:val="left" w:pos="2925"/>
        </w:tabs>
        <w:jc w:val="center"/>
        <w:rPr>
          <w:sz w:val="28"/>
          <w:szCs w:val="28"/>
        </w:rPr>
      </w:pPr>
    </w:p>
    <w:sectPr w:rsidR="004F2C6C" w:rsidRPr="004F2C6C" w:rsidSect="005E74C0">
      <w:headerReference w:type="default" r:id="rId24"/>
      <w:pgSz w:w="11906" w:h="16838"/>
      <w:pgMar w:top="1134" w:right="567" w:bottom="1134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3649" w:rsidRDefault="00CB3649" w:rsidP="005E74C0">
      <w:r>
        <w:separator/>
      </w:r>
    </w:p>
  </w:endnote>
  <w:endnote w:type="continuationSeparator" w:id="1">
    <w:p w:rsidR="00CB3649" w:rsidRDefault="00CB3649" w:rsidP="005E74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3649" w:rsidRDefault="00CB3649" w:rsidP="005E74C0">
      <w:r>
        <w:separator/>
      </w:r>
    </w:p>
  </w:footnote>
  <w:footnote w:type="continuationSeparator" w:id="1">
    <w:p w:rsidR="00CB3649" w:rsidRDefault="00CB3649" w:rsidP="005E74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7225290"/>
      <w:docPartObj>
        <w:docPartGallery w:val="Page Numbers (Top of Page)"/>
        <w:docPartUnique/>
      </w:docPartObj>
    </w:sdtPr>
    <w:sdtContent>
      <w:p w:rsidR="000723DA" w:rsidRDefault="00EB15C0">
        <w:pPr>
          <w:pStyle w:val="a7"/>
          <w:jc w:val="center"/>
        </w:pPr>
        <w:r>
          <w:fldChar w:fldCharType="begin"/>
        </w:r>
        <w:r w:rsidR="000723DA">
          <w:instrText>PAGE   \* MERGEFORMAT</w:instrText>
        </w:r>
        <w:r>
          <w:fldChar w:fldCharType="separate"/>
        </w:r>
        <w:r w:rsidR="002C2502">
          <w:rPr>
            <w:noProof/>
          </w:rPr>
          <w:t>2</w:t>
        </w:r>
        <w:r>
          <w:fldChar w:fldCharType="end"/>
        </w:r>
      </w:p>
    </w:sdtContent>
  </w:sdt>
  <w:p w:rsidR="000723DA" w:rsidRDefault="000723D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E12DC"/>
    <w:multiLevelType w:val="hybridMultilevel"/>
    <w:tmpl w:val="F4144BCE"/>
    <w:lvl w:ilvl="0" w:tplc="B99ACB0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656C375C"/>
    <w:multiLevelType w:val="hybridMultilevel"/>
    <w:tmpl w:val="A30A5C7C"/>
    <w:lvl w:ilvl="0" w:tplc="6330A7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B764D2D"/>
    <w:multiLevelType w:val="hybridMultilevel"/>
    <w:tmpl w:val="5DE8E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6CF9"/>
    <w:rsid w:val="0000198E"/>
    <w:rsid w:val="00005703"/>
    <w:rsid w:val="000723DA"/>
    <w:rsid w:val="000870B6"/>
    <w:rsid w:val="00147E4B"/>
    <w:rsid w:val="0019729C"/>
    <w:rsid w:val="001D3D04"/>
    <w:rsid w:val="001E0CA2"/>
    <w:rsid w:val="001F35B9"/>
    <w:rsid w:val="00223975"/>
    <w:rsid w:val="002C2502"/>
    <w:rsid w:val="002D6B01"/>
    <w:rsid w:val="002E55A1"/>
    <w:rsid w:val="00322AFD"/>
    <w:rsid w:val="004602C5"/>
    <w:rsid w:val="004B3C68"/>
    <w:rsid w:val="004F2C6C"/>
    <w:rsid w:val="00562CC4"/>
    <w:rsid w:val="005B1805"/>
    <w:rsid w:val="005D0197"/>
    <w:rsid w:val="005E74C0"/>
    <w:rsid w:val="00612664"/>
    <w:rsid w:val="006603ED"/>
    <w:rsid w:val="00670879"/>
    <w:rsid w:val="00736698"/>
    <w:rsid w:val="00777B05"/>
    <w:rsid w:val="007E3331"/>
    <w:rsid w:val="008274B2"/>
    <w:rsid w:val="008624D3"/>
    <w:rsid w:val="00865D2F"/>
    <w:rsid w:val="008C3196"/>
    <w:rsid w:val="00942960"/>
    <w:rsid w:val="009553CE"/>
    <w:rsid w:val="009605F9"/>
    <w:rsid w:val="00964879"/>
    <w:rsid w:val="009B372C"/>
    <w:rsid w:val="009F5EC8"/>
    <w:rsid w:val="00A324F7"/>
    <w:rsid w:val="00AE3362"/>
    <w:rsid w:val="00AE78C6"/>
    <w:rsid w:val="00B521AE"/>
    <w:rsid w:val="00BB6A75"/>
    <w:rsid w:val="00BD5205"/>
    <w:rsid w:val="00C325C9"/>
    <w:rsid w:val="00C36E52"/>
    <w:rsid w:val="00C742E8"/>
    <w:rsid w:val="00CB3649"/>
    <w:rsid w:val="00CF01DE"/>
    <w:rsid w:val="00D03223"/>
    <w:rsid w:val="00D45EFE"/>
    <w:rsid w:val="00DA59C5"/>
    <w:rsid w:val="00DE5776"/>
    <w:rsid w:val="00E1239B"/>
    <w:rsid w:val="00EB15C0"/>
    <w:rsid w:val="00EE0DB1"/>
    <w:rsid w:val="00F069DA"/>
    <w:rsid w:val="00FC75D4"/>
    <w:rsid w:val="00FD6CF9"/>
    <w:rsid w:val="00FE0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3E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6603E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603ED"/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6603E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603ED"/>
    <w:pPr>
      <w:spacing w:after="223"/>
      <w:jc w:val="both"/>
    </w:pPr>
  </w:style>
  <w:style w:type="paragraph" w:styleId="a5">
    <w:name w:val="List Paragraph"/>
    <w:basedOn w:val="a"/>
    <w:uiPriority w:val="34"/>
    <w:qFormat/>
    <w:rsid w:val="009F5EC8"/>
    <w:pPr>
      <w:ind w:left="720"/>
      <w:contextualSpacing/>
    </w:pPr>
  </w:style>
  <w:style w:type="character" w:styleId="a6">
    <w:name w:val="Strong"/>
    <w:basedOn w:val="a0"/>
    <w:uiPriority w:val="22"/>
    <w:qFormat/>
    <w:rsid w:val="009F5EC8"/>
    <w:rPr>
      <w:b/>
      <w:bCs/>
    </w:rPr>
  </w:style>
  <w:style w:type="paragraph" w:styleId="a7">
    <w:name w:val="header"/>
    <w:basedOn w:val="a"/>
    <w:link w:val="a8"/>
    <w:uiPriority w:val="99"/>
    <w:unhideWhenUsed/>
    <w:rsid w:val="005E74C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E74C0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E74C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E74C0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521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No Spacing"/>
    <w:uiPriority w:val="1"/>
    <w:qFormat/>
    <w:rsid w:val="008C3196"/>
    <w:pPr>
      <w:spacing w:after="0" w:line="240" w:lineRule="auto"/>
    </w:pPr>
    <w:rPr>
      <w:rFonts w:ascii="Calibri" w:eastAsia="Times New Roman" w:hAnsi="Calibri" w:cs="Times New Roman"/>
    </w:rPr>
  </w:style>
  <w:style w:type="table" w:styleId="ac">
    <w:name w:val="Table Grid"/>
    <w:basedOn w:val="a1"/>
    <w:uiPriority w:val="59"/>
    <w:rsid w:val="004F2C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47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7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6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4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7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1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3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1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3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2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7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1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3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3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9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1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1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4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9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7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0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0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7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6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9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3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3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2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4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0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2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6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7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8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1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1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9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3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1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1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1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9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5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0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1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6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33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7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15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20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14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36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8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14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96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04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34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0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96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63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18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10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7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28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72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4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09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32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95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36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98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13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20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10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12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64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95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7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95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01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26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10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56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77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61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95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56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58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50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70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88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15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06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8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66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2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62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83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20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21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8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13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74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56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71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06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91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05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9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15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34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53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3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40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6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66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6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99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90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74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77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2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03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50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00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66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53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66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45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54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94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6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64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96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36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71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10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97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91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50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46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72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12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03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30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09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71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33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4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38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9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44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0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32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97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8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2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04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40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9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67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38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16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7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97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25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18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00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95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17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95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09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89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59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90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46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1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96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76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86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24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91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15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35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4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4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8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3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8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0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2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0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2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2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4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6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6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2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8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5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0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5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9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3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8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9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0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7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4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4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1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3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7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6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62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5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4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3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7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9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8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4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5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34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32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3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8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2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2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7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1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5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9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5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0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6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63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0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3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2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7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8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1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6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8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5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1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5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13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6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2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6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8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1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0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0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3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4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1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2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5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8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85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1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9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4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6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1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2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4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0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6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8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9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5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8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19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9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01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41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3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01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57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68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0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42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58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46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91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27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97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23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88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93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20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17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56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85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57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11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15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17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1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20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14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82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39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43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49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54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17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23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83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00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15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72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98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6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63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00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17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38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62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72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50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56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67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60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03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36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48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20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7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56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0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94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74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67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83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99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49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5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1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53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78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37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11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95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70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78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28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0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39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13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9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96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62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8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0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85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36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04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73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5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6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8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7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6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2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1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5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1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7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0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6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2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1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9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3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0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9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5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6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9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8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5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8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2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2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8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0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0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1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4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1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1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0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3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1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9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5624998399250FCDFEB55EDB5010A2896C658280F5A0C23E79D63DE28ACVBH" TargetMode="External"/><Relationship Id="rId13" Type="http://schemas.openxmlformats.org/officeDocument/2006/relationships/hyperlink" Target="http://vip.1obraz.ru/" TargetMode="External"/><Relationship Id="rId18" Type="http://schemas.openxmlformats.org/officeDocument/2006/relationships/hyperlink" Target="http://vip.1obraz.ru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vip.1obraz.ru/" TargetMode="External"/><Relationship Id="rId7" Type="http://schemas.openxmlformats.org/officeDocument/2006/relationships/hyperlink" Target="https://edu27.ru/?page=542" TargetMode="External"/><Relationship Id="rId12" Type="http://schemas.openxmlformats.org/officeDocument/2006/relationships/hyperlink" Target="consultantplus://offline/ref=45624998399250FCDFEB55EDB5010A2896C658280F5A0C23E79D63DE28ACVBH" TargetMode="External"/><Relationship Id="rId17" Type="http://schemas.openxmlformats.org/officeDocument/2006/relationships/hyperlink" Target="http://vip.1obraz.ru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vip.1obraz.ru/" TargetMode="External"/><Relationship Id="rId20" Type="http://schemas.openxmlformats.org/officeDocument/2006/relationships/hyperlink" Target="http://vip.1obraz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5624998399250FCDFEB55EDB5010A2896C658280F5A0C23E79D63DE28CBAEEF18DF48419021ADV4H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vet47bc.ru" TargetMode="External"/><Relationship Id="rId23" Type="http://schemas.openxmlformats.org/officeDocument/2006/relationships/hyperlink" Target="http://vip.1obraz.ru/" TargetMode="External"/><Relationship Id="rId10" Type="http://schemas.openxmlformats.org/officeDocument/2006/relationships/hyperlink" Target="consultantplus://offline/ref=45624998399250FCDFEB55EDB5010A2896C658280F5A0C23E79D63DE28ACVBH" TargetMode="External"/><Relationship Id="rId19" Type="http://schemas.openxmlformats.org/officeDocument/2006/relationships/hyperlink" Target="http://vip.1obraz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5624998399250FCDFEB55EDB5010A2896C658280F5A0C23E79D63DE28CBAEEF18DF48429A22ADV5H" TargetMode="External"/><Relationship Id="rId14" Type="http://schemas.openxmlformats.org/officeDocument/2006/relationships/hyperlink" Target="http://vip.1obraz.ru/" TargetMode="External"/><Relationship Id="rId22" Type="http://schemas.openxmlformats.org/officeDocument/2006/relationships/hyperlink" Target="http://vip.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3124</Words>
  <Characters>17808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школа</cp:lastModifiedBy>
  <cp:revision>3</cp:revision>
  <cp:lastPrinted>2017-07-07T04:04:00Z</cp:lastPrinted>
  <dcterms:created xsi:type="dcterms:W3CDTF">2017-06-30T02:08:00Z</dcterms:created>
  <dcterms:modified xsi:type="dcterms:W3CDTF">2017-07-07T04:11:00Z</dcterms:modified>
</cp:coreProperties>
</file>