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02" w:rsidRPr="00243349" w:rsidRDefault="005244C0" w:rsidP="00675102">
      <w:pPr>
        <w:tabs>
          <w:tab w:val="left" w:pos="1134"/>
        </w:tabs>
        <w:ind w:left="57" w:right="57" w:firstLine="709"/>
        <w:contextualSpacing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.15pt;margin-top:-.3pt;width:2in;height:1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" filled="f" stroked="f">
            <v:fill o:detectmouseclick="t"/>
            <v:textbox>
              <w:txbxContent>
                <w:p w:rsidR="00675102" w:rsidRPr="004F332A" w:rsidRDefault="00644EF5" w:rsidP="004F332A">
                  <w:pPr>
                    <w:rPr>
                      <w:szCs w:val="48"/>
                    </w:rPr>
                  </w:pPr>
                  <w:r w:rsidRPr="005244C0">
                    <w:rPr>
                      <w:b/>
                      <w:outline/>
                      <w:sz w:val="48"/>
                      <w:szCs w:val="4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458.25pt;height:64.5pt" fillcolor="black [3213]">
                        <v:shadow color="#868686"/>
                        <v:textpath style="font-family:&quot;Arial Black&quot;;v-text-kern:t" trim="t" fitpath="t" string="Критерии оценки творческой работы&#10;   участника НПК&#10;"/>
                      </v:shape>
                    </w:pic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5777"/>
      </w:tblGrid>
      <w:tr w:rsidR="00675102" w:rsidRPr="00243349" w:rsidTr="0067510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02" w:rsidRPr="008B2E46" w:rsidRDefault="00675102" w:rsidP="00243524">
            <w:pPr>
              <w:jc w:val="center"/>
              <w:rPr>
                <w:b/>
                <w:color w:val="800000"/>
                <w:sz w:val="32"/>
                <w:szCs w:val="32"/>
              </w:rPr>
            </w:pPr>
            <w:r w:rsidRPr="008B2E46">
              <w:rPr>
                <w:b/>
                <w:color w:val="800000"/>
                <w:sz w:val="32"/>
                <w:szCs w:val="32"/>
              </w:rPr>
              <w:t>Критерии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02" w:rsidRPr="008B2E46" w:rsidRDefault="00675102" w:rsidP="00243524">
            <w:pPr>
              <w:jc w:val="center"/>
              <w:rPr>
                <w:b/>
                <w:color w:val="800000"/>
                <w:sz w:val="32"/>
                <w:szCs w:val="32"/>
              </w:rPr>
            </w:pPr>
            <w:r w:rsidRPr="008B2E46">
              <w:rPr>
                <w:b/>
                <w:color w:val="800000"/>
                <w:sz w:val="32"/>
                <w:szCs w:val="32"/>
              </w:rPr>
              <w:t>Оценка</w:t>
            </w:r>
          </w:p>
        </w:tc>
      </w:tr>
      <w:tr w:rsidR="00675102" w:rsidRPr="00243349" w:rsidTr="0067510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02" w:rsidRPr="008B2E46" w:rsidRDefault="00675102" w:rsidP="00675102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hAnsi="Times New Roman"/>
                <w:b/>
                <w:color w:val="800000"/>
                <w:sz w:val="32"/>
                <w:szCs w:val="32"/>
              </w:rPr>
            </w:pPr>
            <w:r w:rsidRPr="008B2E46">
              <w:rPr>
                <w:rFonts w:ascii="Times New Roman" w:hAnsi="Times New Roman"/>
                <w:b/>
                <w:color w:val="800000"/>
                <w:sz w:val="32"/>
                <w:szCs w:val="32"/>
              </w:rPr>
              <w:t>Формулировка темы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02" w:rsidRPr="008B2E46" w:rsidRDefault="00675102" w:rsidP="00243524">
            <w:pPr>
              <w:jc w:val="both"/>
              <w:rPr>
                <w:b/>
              </w:rPr>
            </w:pPr>
            <w:r w:rsidRPr="00243349">
              <w:t xml:space="preserve">Формулирование темы грамотное, научное – </w:t>
            </w:r>
            <w:r w:rsidRPr="008B2E46">
              <w:rPr>
                <w:b/>
              </w:rPr>
              <w:t>2 балла;</w:t>
            </w:r>
          </w:p>
          <w:p w:rsidR="00675102" w:rsidRPr="00243349" w:rsidRDefault="00675102" w:rsidP="00243524">
            <w:pPr>
              <w:jc w:val="both"/>
            </w:pPr>
            <w:r w:rsidRPr="00243349">
              <w:t xml:space="preserve">Формулировка темы носит прикладной характер – </w:t>
            </w:r>
            <w:r w:rsidRPr="008B2E46">
              <w:rPr>
                <w:b/>
              </w:rPr>
              <w:t>1 балл</w:t>
            </w:r>
          </w:p>
        </w:tc>
      </w:tr>
      <w:tr w:rsidR="00675102" w:rsidRPr="00243349" w:rsidTr="0067510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02" w:rsidRPr="008B2E46" w:rsidRDefault="00675102" w:rsidP="00675102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hAnsi="Times New Roman"/>
                <w:b/>
                <w:color w:val="800000"/>
                <w:sz w:val="32"/>
                <w:szCs w:val="32"/>
              </w:rPr>
            </w:pPr>
            <w:r w:rsidRPr="008B2E46">
              <w:rPr>
                <w:rFonts w:ascii="Times New Roman" w:hAnsi="Times New Roman"/>
                <w:b/>
                <w:color w:val="800000"/>
                <w:sz w:val="32"/>
                <w:szCs w:val="32"/>
              </w:rPr>
              <w:t>Актуальность</w:t>
            </w:r>
            <w:bookmarkStart w:id="0" w:name="_GoBack"/>
            <w:bookmarkEnd w:id="0"/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02" w:rsidRPr="008B2E46" w:rsidRDefault="00675102" w:rsidP="00243524">
            <w:pPr>
              <w:rPr>
                <w:b/>
              </w:rPr>
            </w:pPr>
            <w:r w:rsidRPr="00243349">
              <w:t xml:space="preserve">Актуальность исследования обоснована </w:t>
            </w:r>
            <w:r w:rsidRPr="008B2E46">
              <w:rPr>
                <w:b/>
              </w:rPr>
              <w:t>– 2 балла;</w:t>
            </w:r>
          </w:p>
          <w:p w:rsidR="00675102" w:rsidRPr="008B2E46" w:rsidRDefault="00675102" w:rsidP="00243524">
            <w:pPr>
              <w:rPr>
                <w:b/>
              </w:rPr>
            </w:pPr>
            <w:r w:rsidRPr="00243349">
              <w:t xml:space="preserve">Актуальность исследования частично обоснована – </w:t>
            </w:r>
            <w:r w:rsidRPr="008B2E46">
              <w:rPr>
                <w:b/>
              </w:rPr>
              <w:t>1 балл;</w:t>
            </w:r>
          </w:p>
          <w:p w:rsidR="00675102" w:rsidRPr="00243349" w:rsidRDefault="00675102" w:rsidP="00243524">
            <w:r w:rsidRPr="00243349">
              <w:t xml:space="preserve">Актуальность не обоснована- </w:t>
            </w:r>
            <w:r w:rsidRPr="008B2E46">
              <w:rPr>
                <w:b/>
              </w:rPr>
              <w:t>0 баллов</w:t>
            </w:r>
          </w:p>
        </w:tc>
      </w:tr>
      <w:tr w:rsidR="00675102" w:rsidRPr="00243349" w:rsidTr="0067510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02" w:rsidRPr="008B2E46" w:rsidRDefault="00675102" w:rsidP="00675102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hAnsi="Times New Roman"/>
                <w:b/>
                <w:color w:val="800000"/>
                <w:sz w:val="32"/>
                <w:szCs w:val="32"/>
              </w:rPr>
            </w:pPr>
            <w:r w:rsidRPr="008B2E46">
              <w:rPr>
                <w:rFonts w:ascii="Times New Roman" w:hAnsi="Times New Roman"/>
                <w:b/>
                <w:color w:val="800000"/>
                <w:sz w:val="32"/>
                <w:szCs w:val="32"/>
              </w:rPr>
              <w:t xml:space="preserve">Новизна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02" w:rsidRPr="00243349" w:rsidRDefault="00675102" w:rsidP="00243524">
            <w:r w:rsidRPr="00243349">
              <w:t xml:space="preserve">Качественно новое знание, полученное в результате исследования, оригинальное решение задачи– </w:t>
            </w:r>
            <w:r w:rsidRPr="008B2E46">
              <w:rPr>
                <w:b/>
              </w:rPr>
              <w:t>3 балла;</w:t>
            </w:r>
          </w:p>
          <w:p w:rsidR="00675102" w:rsidRPr="008B2E46" w:rsidRDefault="00675102" w:rsidP="00243524">
            <w:pPr>
              <w:rPr>
                <w:b/>
              </w:rPr>
            </w:pPr>
            <w:r w:rsidRPr="00243349">
              <w:t xml:space="preserve">Новое представление или новое видение известной проблемы на основе анализа или обобщения – </w:t>
            </w:r>
            <w:r w:rsidRPr="008B2E46">
              <w:rPr>
                <w:b/>
              </w:rPr>
              <w:t>2 балл;</w:t>
            </w:r>
          </w:p>
          <w:p w:rsidR="00675102" w:rsidRPr="00243349" w:rsidRDefault="00675102" w:rsidP="00243524">
            <w:r w:rsidRPr="00243349">
              <w:t xml:space="preserve">Новое изложение, решение отдельных вопросов, частных сторон, частных задач – </w:t>
            </w:r>
            <w:r w:rsidRPr="008B2E46">
              <w:rPr>
                <w:b/>
              </w:rPr>
              <w:t>1 балл</w:t>
            </w:r>
          </w:p>
        </w:tc>
      </w:tr>
      <w:tr w:rsidR="00675102" w:rsidRPr="00243349" w:rsidTr="0067510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02" w:rsidRPr="008B2E46" w:rsidRDefault="00675102" w:rsidP="00675102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hAnsi="Times New Roman"/>
                <w:b/>
                <w:color w:val="800000"/>
                <w:sz w:val="32"/>
                <w:szCs w:val="32"/>
              </w:rPr>
            </w:pPr>
            <w:r w:rsidRPr="008B2E46">
              <w:rPr>
                <w:rFonts w:ascii="Times New Roman" w:hAnsi="Times New Roman"/>
                <w:b/>
                <w:color w:val="800000"/>
                <w:sz w:val="32"/>
                <w:szCs w:val="32"/>
              </w:rPr>
              <w:t>Элемент исследования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02" w:rsidRPr="008B2E46" w:rsidRDefault="00675102" w:rsidP="00243524">
            <w:pPr>
              <w:rPr>
                <w:b/>
              </w:rPr>
            </w:pPr>
            <w:r w:rsidRPr="00243349">
              <w:t xml:space="preserve">Полный цикл исследования, включающий подготовку плана, натурные наблюдения, или проведение эксперимента, обработку и анализ полученного материала, создание нового продукта </w:t>
            </w:r>
            <w:r w:rsidRPr="008B2E46">
              <w:rPr>
                <w:b/>
              </w:rPr>
              <w:t>– 7 баллов;</w:t>
            </w:r>
          </w:p>
          <w:p w:rsidR="00675102" w:rsidRPr="008B2E46" w:rsidRDefault="00675102" w:rsidP="00243524">
            <w:pPr>
              <w:rPr>
                <w:b/>
              </w:rPr>
            </w:pPr>
            <w:r w:rsidRPr="00243349">
              <w:t xml:space="preserve">Исследование с привлечением первичных наблюдений, выполненных другими авторами, собственная обработка, анализ – </w:t>
            </w:r>
            <w:r w:rsidRPr="008B2E46">
              <w:rPr>
                <w:b/>
              </w:rPr>
              <w:t>6 балла;</w:t>
            </w:r>
          </w:p>
          <w:p w:rsidR="00675102" w:rsidRPr="008B2E46" w:rsidRDefault="00675102" w:rsidP="00243524">
            <w:pPr>
              <w:rPr>
                <w:b/>
              </w:rPr>
            </w:pPr>
            <w:r w:rsidRPr="00243349">
              <w:t xml:space="preserve">Исследование, проведенное на основе литературных источников, опубликованных работ и т.п. – </w:t>
            </w:r>
            <w:r w:rsidRPr="008B2E46">
              <w:rPr>
                <w:b/>
              </w:rPr>
              <w:t>5 балла;</w:t>
            </w:r>
          </w:p>
          <w:p w:rsidR="00675102" w:rsidRPr="008B2E46" w:rsidRDefault="00675102" w:rsidP="00243524">
            <w:pPr>
              <w:rPr>
                <w:b/>
              </w:rPr>
            </w:pPr>
            <w:r w:rsidRPr="00243349">
              <w:t xml:space="preserve">Реферативная работа со свертыванием известной информации, имеются элементы исследования или обобщения,– </w:t>
            </w:r>
            <w:r w:rsidRPr="008B2E46">
              <w:rPr>
                <w:b/>
              </w:rPr>
              <w:t>4 балла;</w:t>
            </w:r>
          </w:p>
          <w:p w:rsidR="00675102" w:rsidRPr="00243349" w:rsidRDefault="00675102" w:rsidP="00243524">
            <w:r w:rsidRPr="00243349">
              <w:t xml:space="preserve">Элементарная работа, изложение известных фактов, истин – </w:t>
            </w:r>
            <w:r w:rsidRPr="008B2E46">
              <w:rPr>
                <w:b/>
              </w:rPr>
              <w:t>3 балл</w:t>
            </w:r>
          </w:p>
        </w:tc>
      </w:tr>
      <w:tr w:rsidR="00675102" w:rsidRPr="00243349" w:rsidTr="0067510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02" w:rsidRPr="008B2E46" w:rsidRDefault="00675102" w:rsidP="00675102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hAnsi="Times New Roman"/>
                <w:b/>
                <w:color w:val="800000"/>
                <w:sz w:val="32"/>
                <w:szCs w:val="32"/>
              </w:rPr>
            </w:pPr>
            <w:r w:rsidRPr="008B2E46">
              <w:rPr>
                <w:rFonts w:ascii="Times New Roman" w:hAnsi="Times New Roman"/>
                <w:b/>
                <w:color w:val="800000"/>
                <w:sz w:val="32"/>
                <w:szCs w:val="32"/>
              </w:rPr>
              <w:t>Достижения автора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02" w:rsidRPr="008B2E46" w:rsidRDefault="00675102" w:rsidP="00243524">
            <w:pPr>
              <w:rPr>
                <w:b/>
              </w:rPr>
            </w:pPr>
            <w:r w:rsidRPr="00243349">
              <w:t xml:space="preserve">Собственная разработка отдельных вопросов, непосредственное участие в эксперименте, использование в работе аналитических методов – </w:t>
            </w:r>
            <w:r w:rsidRPr="008B2E46">
              <w:rPr>
                <w:b/>
              </w:rPr>
              <w:t>4 балла;</w:t>
            </w:r>
          </w:p>
          <w:p w:rsidR="00675102" w:rsidRPr="008B2E46" w:rsidRDefault="00675102" w:rsidP="00243524">
            <w:pPr>
              <w:rPr>
                <w:b/>
              </w:rPr>
            </w:pPr>
            <w:r w:rsidRPr="00243349">
              <w:t xml:space="preserve">Собственная постановка проблемы или задачи, выполнение анализа по заданию руководителя, глубокая проработка имеющихся источников – </w:t>
            </w:r>
            <w:r w:rsidRPr="008B2E46">
              <w:rPr>
                <w:b/>
              </w:rPr>
              <w:t>3 балла;</w:t>
            </w:r>
          </w:p>
          <w:p w:rsidR="00675102" w:rsidRPr="008B2E46" w:rsidRDefault="00675102" w:rsidP="00243524">
            <w:pPr>
              <w:rPr>
                <w:b/>
              </w:rPr>
            </w:pPr>
            <w:r w:rsidRPr="00243349">
              <w:t xml:space="preserve">Усвоение и ретрансляция знаний сверх учебной программы, достаточное представление о предыдущих достижениях </w:t>
            </w:r>
            <w:r w:rsidRPr="008B2E46">
              <w:rPr>
                <w:b/>
              </w:rPr>
              <w:t>– 2 балла;</w:t>
            </w:r>
          </w:p>
          <w:p w:rsidR="00675102" w:rsidRPr="00243349" w:rsidRDefault="00675102" w:rsidP="00243524">
            <w:r w:rsidRPr="00243349">
              <w:t xml:space="preserve">Общее или слабое ориентирование в заданной области – </w:t>
            </w:r>
            <w:r w:rsidRPr="008B2E46">
              <w:rPr>
                <w:b/>
              </w:rPr>
              <w:t>1 балл</w:t>
            </w:r>
          </w:p>
        </w:tc>
      </w:tr>
      <w:tr w:rsidR="00675102" w:rsidRPr="00243349" w:rsidTr="0067510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02" w:rsidRPr="008B2E46" w:rsidRDefault="00675102" w:rsidP="00675102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hAnsi="Times New Roman"/>
                <w:b/>
                <w:color w:val="800000"/>
                <w:sz w:val="32"/>
                <w:szCs w:val="32"/>
              </w:rPr>
            </w:pPr>
            <w:r w:rsidRPr="008B2E46">
              <w:rPr>
                <w:rFonts w:ascii="Times New Roman" w:hAnsi="Times New Roman"/>
                <w:b/>
                <w:color w:val="800000"/>
                <w:sz w:val="32"/>
                <w:szCs w:val="32"/>
              </w:rPr>
              <w:t>Эрудиция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02" w:rsidRPr="008B2E46" w:rsidRDefault="00675102" w:rsidP="00243524">
            <w:pPr>
              <w:rPr>
                <w:b/>
              </w:rPr>
            </w:pPr>
            <w:r w:rsidRPr="00243349">
              <w:t xml:space="preserve">Знание основных положений в избранной и </w:t>
            </w:r>
            <w:r w:rsidRPr="00243349">
              <w:lastRenderedPageBreak/>
              <w:t xml:space="preserve">сопредельной областях знаний – </w:t>
            </w:r>
            <w:r w:rsidRPr="008B2E46">
              <w:rPr>
                <w:b/>
              </w:rPr>
              <w:t>3 балла;</w:t>
            </w:r>
          </w:p>
          <w:p w:rsidR="00675102" w:rsidRPr="008B2E46" w:rsidRDefault="00675102" w:rsidP="00243524">
            <w:pPr>
              <w:rPr>
                <w:b/>
              </w:rPr>
            </w:pPr>
            <w:r w:rsidRPr="00243349">
              <w:t xml:space="preserve">Хорошая или </w:t>
            </w:r>
            <w:proofErr w:type="gramStart"/>
            <w:r w:rsidRPr="00243349">
              <w:t>посредственная</w:t>
            </w:r>
            <w:proofErr w:type="gramEnd"/>
            <w:r w:rsidRPr="00243349">
              <w:t xml:space="preserve"> осведомленность в избранной области знаний – </w:t>
            </w:r>
            <w:r w:rsidRPr="008B2E46">
              <w:rPr>
                <w:b/>
              </w:rPr>
              <w:t>2 балла;</w:t>
            </w:r>
          </w:p>
          <w:p w:rsidR="00675102" w:rsidRPr="00243349" w:rsidRDefault="00675102" w:rsidP="00243524">
            <w:r w:rsidRPr="00243349">
              <w:t xml:space="preserve">Слабое представление об основах, истинах, достижениях в данной области – </w:t>
            </w:r>
            <w:r w:rsidRPr="008B2E46">
              <w:rPr>
                <w:b/>
              </w:rPr>
              <w:t>1 балл</w:t>
            </w:r>
          </w:p>
        </w:tc>
      </w:tr>
      <w:tr w:rsidR="00675102" w:rsidRPr="00243349" w:rsidTr="0067510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02" w:rsidRPr="008B2E46" w:rsidRDefault="00675102" w:rsidP="00675102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hAnsi="Times New Roman"/>
                <w:b/>
                <w:color w:val="800000"/>
                <w:sz w:val="32"/>
                <w:szCs w:val="32"/>
              </w:rPr>
            </w:pPr>
            <w:r w:rsidRPr="008B2E46">
              <w:rPr>
                <w:rFonts w:ascii="Times New Roman" w:hAnsi="Times New Roman"/>
                <w:b/>
                <w:color w:val="800000"/>
                <w:sz w:val="32"/>
                <w:szCs w:val="32"/>
              </w:rPr>
              <w:lastRenderedPageBreak/>
              <w:t>Значимость исследования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02" w:rsidRPr="00243349" w:rsidRDefault="00675102" w:rsidP="00243524">
            <w:r w:rsidRPr="00243349">
              <w:t>Работа может быть рекомендована для опубликования, использована в практической деятельности, представлена на региональную или российскую конференцию – 3 балла;</w:t>
            </w:r>
          </w:p>
          <w:p w:rsidR="00675102" w:rsidRPr="00243349" w:rsidRDefault="00675102" w:rsidP="00243524">
            <w:r w:rsidRPr="00243349">
              <w:t xml:space="preserve">Может быть </w:t>
            </w:r>
            <w:proofErr w:type="gramStart"/>
            <w:r w:rsidRPr="00243349">
              <w:t>использована</w:t>
            </w:r>
            <w:proofErr w:type="gramEnd"/>
            <w:r w:rsidRPr="00243349">
              <w:t xml:space="preserve"> в учебно-исследовательской деятельности или учебном процессе школы – 2 балла;</w:t>
            </w:r>
          </w:p>
          <w:p w:rsidR="00675102" w:rsidRPr="00243349" w:rsidRDefault="00675102" w:rsidP="00243524">
            <w:r w:rsidRPr="00243349">
              <w:t>Имеет значение только для автора, первым опытом научной деятельности – 1 балл</w:t>
            </w:r>
          </w:p>
        </w:tc>
      </w:tr>
      <w:tr w:rsidR="00675102" w:rsidRPr="00243349" w:rsidTr="0067510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02" w:rsidRPr="008B2E46" w:rsidRDefault="00675102" w:rsidP="00675102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hAnsi="Times New Roman"/>
                <w:b/>
                <w:color w:val="800000"/>
                <w:sz w:val="32"/>
                <w:szCs w:val="32"/>
              </w:rPr>
            </w:pPr>
            <w:r w:rsidRPr="008B2E46">
              <w:rPr>
                <w:rFonts w:ascii="Times New Roman" w:hAnsi="Times New Roman"/>
                <w:b/>
                <w:color w:val="800000"/>
                <w:sz w:val="32"/>
                <w:szCs w:val="32"/>
              </w:rPr>
              <w:t>Иллюстрации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02" w:rsidRPr="00243349" w:rsidRDefault="00675102" w:rsidP="00243524">
            <w:proofErr w:type="gramStart"/>
            <w:r w:rsidRPr="00243349">
              <w:t>Представлены графики, емкие таблицы, наглядные пособия, фотоматериалы и фотомонтажи, рисунки, схемы, карты, выполненные автором или авторами – 3 балла;</w:t>
            </w:r>
            <w:proofErr w:type="gramEnd"/>
          </w:p>
          <w:p w:rsidR="00675102" w:rsidRPr="00243349" w:rsidRDefault="00675102" w:rsidP="00243524">
            <w:r w:rsidRPr="00243349">
              <w:t>Иллюстрации выполнены с помощью копировальной техники, использованы оригиналы или копии из имеющихся изданий, работ других авторов – 2 балла;</w:t>
            </w:r>
          </w:p>
          <w:p w:rsidR="00675102" w:rsidRPr="00243349" w:rsidRDefault="00675102" w:rsidP="00243524">
            <w:r w:rsidRPr="00243349">
              <w:t>Маловыразительные, малоинформативные пособия, экземпляры серийных полиграфических изданий, готовая продукция – 1 балл;</w:t>
            </w:r>
          </w:p>
          <w:p w:rsidR="00675102" w:rsidRPr="00243349" w:rsidRDefault="00675102" w:rsidP="00243524">
            <w:r w:rsidRPr="00243349">
              <w:t>Иллюстрации отсутствуют – 0 баллов</w:t>
            </w:r>
          </w:p>
        </w:tc>
      </w:tr>
      <w:tr w:rsidR="00675102" w:rsidRPr="00243349" w:rsidTr="0067510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02" w:rsidRPr="008B2E46" w:rsidRDefault="00675102" w:rsidP="00675102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hAnsi="Times New Roman"/>
                <w:b/>
                <w:color w:val="800000"/>
                <w:sz w:val="32"/>
                <w:szCs w:val="32"/>
              </w:rPr>
            </w:pPr>
            <w:r w:rsidRPr="008B2E46">
              <w:rPr>
                <w:rFonts w:ascii="Times New Roman" w:hAnsi="Times New Roman"/>
                <w:b/>
                <w:color w:val="800000"/>
                <w:sz w:val="32"/>
                <w:szCs w:val="32"/>
              </w:rPr>
              <w:t>Структура исследовательской работы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02" w:rsidRPr="00243349" w:rsidRDefault="00675102" w:rsidP="00243524">
            <w:r w:rsidRPr="00243349">
              <w:t>Имеется введение, обозначена цель, выдержана логика построения, объем и требования к оформлению – 3 балла;</w:t>
            </w:r>
          </w:p>
          <w:p w:rsidR="00675102" w:rsidRPr="00243349" w:rsidRDefault="00675102" w:rsidP="00243524">
            <w:r w:rsidRPr="00243349">
              <w:t xml:space="preserve">Основные требования выполнены </w:t>
            </w:r>
            <w:proofErr w:type="gramStart"/>
            <w:r w:rsidRPr="00243349">
              <w:t>посредственно</w:t>
            </w:r>
            <w:proofErr w:type="gramEnd"/>
            <w:r w:rsidRPr="00243349">
              <w:t xml:space="preserve"> – 2 балла;</w:t>
            </w:r>
          </w:p>
          <w:p w:rsidR="00675102" w:rsidRPr="00243349" w:rsidRDefault="00675102" w:rsidP="00243524">
            <w:r w:rsidRPr="00243349">
              <w:t>Отсутствуют стройность и последовательность изложения, слабо просматриваются цели, задачи, выводы – 1 балл</w:t>
            </w:r>
          </w:p>
        </w:tc>
      </w:tr>
      <w:tr w:rsidR="00675102" w:rsidRPr="00243349" w:rsidTr="0067510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02" w:rsidRPr="00675102" w:rsidRDefault="00675102" w:rsidP="00675102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hAnsi="Times New Roman"/>
                <w:b/>
                <w:color w:val="800000"/>
                <w:sz w:val="32"/>
                <w:szCs w:val="32"/>
              </w:rPr>
            </w:pPr>
            <w:r w:rsidRPr="00675102">
              <w:rPr>
                <w:rFonts w:ascii="Times New Roman" w:hAnsi="Times New Roman"/>
                <w:b/>
                <w:color w:val="800000"/>
                <w:sz w:val="32"/>
                <w:szCs w:val="32"/>
              </w:rPr>
              <w:t>Библиография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02" w:rsidRPr="00243349" w:rsidRDefault="00675102" w:rsidP="00243524">
            <w:proofErr w:type="gramStart"/>
            <w:r w:rsidRPr="00243349">
              <w:t>Представлена</w:t>
            </w:r>
            <w:proofErr w:type="gramEnd"/>
            <w:r w:rsidRPr="00243349">
              <w:t xml:space="preserve"> достаточно полно, соответствует замыслу работы, использованы источники,  монографии, труды; представлены цитаты, имеются ссылки, соблюдены требования к перечню – 2 балла;</w:t>
            </w:r>
          </w:p>
          <w:p w:rsidR="00675102" w:rsidRPr="00243349" w:rsidRDefault="00675102" w:rsidP="00243524">
            <w:r w:rsidRPr="00243349">
              <w:t>Число источников ограничено, используются работы популярного характера, изучены поверхностно – 1 балл</w:t>
            </w:r>
          </w:p>
        </w:tc>
      </w:tr>
    </w:tbl>
    <w:p w:rsidR="00831FC7" w:rsidRDefault="00831FC7"/>
    <w:sectPr w:rsidR="00831FC7" w:rsidSect="0064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78C7"/>
    <w:multiLevelType w:val="hybridMultilevel"/>
    <w:tmpl w:val="E298A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D02F32"/>
    <w:multiLevelType w:val="hybridMultilevel"/>
    <w:tmpl w:val="A658E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730CE"/>
    <w:multiLevelType w:val="hybridMultilevel"/>
    <w:tmpl w:val="FF4492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6FA"/>
    <w:rsid w:val="00197706"/>
    <w:rsid w:val="004F332A"/>
    <w:rsid w:val="005244C0"/>
    <w:rsid w:val="00642147"/>
    <w:rsid w:val="00644EF5"/>
    <w:rsid w:val="00675102"/>
    <w:rsid w:val="00831FC7"/>
    <w:rsid w:val="00AB2E45"/>
    <w:rsid w:val="00C7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75102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75102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AF1A7-AA2D-413A-81DB-5D02EEFF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</dc:creator>
  <cp:keywords/>
  <dc:description/>
  <cp:lastModifiedBy>админ</cp:lastModifiedBy>
  <cp:revision>5</cp:revision>
  <dcterms:created xsi:type="dcterms:W3CDTF">2016-01-24T08:20:00Z</dcterms:created>
  <dcterms:modified xsi:type="dcterms:W3CDTF">2016-02-09T12:08:00Z</dcterms:modified>
</cp:coreProperties>
</file>