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0D" w:rsidRPr="00012EB5" w:rsidRDefault="00124B2A" w:rsidP="00012EB5">
      <w:pPr>
        <w:tabs>
          <w:tab w:val="left" w:pos="2993"/>
        </w:tabs>
        <w:rPr>
          <w:rFonts w:asciiTheme="minorHAnsi" w:hAnsiTheme="minorHAnsi"/>
          <w:b/>
          <w:i/>
          <w:color w:val="7030A0"/>
          <w:sz w:val="24"/>
          <w:szCs w:val="24"/>
        </w:rPr>
      </w:pPr>
      <w:r w:rsidRPr="00012EB5">
        <w:rPr>
          <w:rFonts w:ascii="Lucida Handwriting" w:hAnsi="Lucida Handwriting"/>
          <w:b/>
          <w:i/>
          <w:color w:val="7030A0"/>
          <w:sz w:val="24"/>
          <w:szCs w:val="24"/>
        </w:rPr>
        <w:tab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317"/>
      </w:tblGrid>
      <w:tr w:rsidR="00385C31" w:rsidRPr="00012EB5" w:rsidTr="00E47B46">
        <w:trPr>
          <w:jc w:val="center"/>
        </w:trPr>
        <w:tc>
          <w:tcPr>
            <w:tcW w:w="4752" w:type="dxa"/>
          </w:tcPr>
          <w:p w:rsidR="00385C31" w:rsidRPr="00012EB5" w:rsidRDefault="00385C31" w:rsidP="00E47B46">
            <w:pPr>
              <w:ind w:left="-604"/>
              <w:jc w:val="right"/>
              <w:rPr>
                <w:rFonts w:ascii="Lucida Handwriting" w:hAnsi="Lucida Handwriting"/>
                <w:b/>
                <w:i/>
                <w:noProof/>
                <w:color w:val="7030A0"/>
                <w:sz w:val="24"/>
                <w:szCs w:val="24"/>
              </w:rPr>
            </w:pPr>
            <w:r w:rsidRPr="00012EB5">
              <w:rPr>
                <w:rFonts w:ascii="Lucida Handwriting" w:hAnsi="Lucida Handwriting"/>
                <w:b/>
                <w:i/>
                <w:noProof/>
                <w:color w:val="7030A0"/>
                <w:sz w:val="24"/>
                <w:szCs w:val="24"/>
              </w:rPr>
              <w:drawing>
                <wp:inline distT="0" distB="0" distL="0" distR="0">
                  <wp:extent cx="2900420" cy="1663547"/>
                  <wp:effectExtent l="19050" t="0" r="0" b="0"/>
                  <wp:docPr id="2" name="Рисунок 7" descr="http://sch179.minsk.edu.by/sm.aspx?guid=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179.minsk.edu.by/sm.aspx?guid=4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420" cy="1663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vAlign w:val="center"/>
          </w:tcPr>
          <w:p w:rsidR="00354392" w:rsidRDefault="00354392" w:rsidP="00E47B46">
            <w:pPr>
              <w:jc w:val="center"/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</w:pPr>
          </w:p>
          <w:p w:rsidR="00385C31" w:rsidRPr="00ED2FA0" w:rsidRDefault="008F6047" w:rsidP="00E47B46">
            <w:pPr>
              <w:jc w:val="center"/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</w:pP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с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>1</w:t>
            </w:r>
            <w:r w:rsidR="00385C31"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2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по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>17</w:t>
            </w:r>
            <w:r w:rsidR="00385C31"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апреля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>2021</w:t>
            </w:r>
            <w:r w:rsidR="00385C31"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г</w:t>
            </w:r>
            <w:r w:rsidR="00385C31"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>.</w:t>
            </w:r>
          </w:p>
          <w:p w:rsidR="008F6047" w:rsidRPr="00ED2FA0" w:rsidRDefault="008F6047" w:rsidP="00E47B46">
            <w:pPr>
              <w:jc w:val="center"/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</w:pP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в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МБОУ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СОШ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№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22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им</w:t>
            </w:r>
            <w:r w:rsidR="00643A19">
              <w:rPr>
                <w:rFonts w:asciiTheme="minorHAnsi" w:eastAsia="Times New Roman" w:hAnsiTheme="minorHAnsi"/>
                <w:b/>
                <w:bCs/>
                <w:i/>
                <w:color w:val="7030A0"/>
                <w:sz w:val="26"/>
                <w:szCs w:val="26"/>
              </w:rPr>
              <w:t xml:space="preserve">.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С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>.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Н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.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Пальчука</w:t>
            </w:r>
          </w:p>
          <w:p w:rsidR="00385C31" w:rsidRPr="00ED2FA0" w:rsidRDefault="00385C31" w:rsidP="00E47B46">
            <w:pPr>
              <w:jc w:val="center"/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</w:pP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пройдет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предметная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="008F6047"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неделя</w:t>
            </w:r>
            <w:r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</w:p>
          <w:p w:rsidR="00385C31" w:rsidRPr="00ED2FA0" w:rsidRDefault="00354392" w:rsidP="00E47B46">
            <w:pPr>
              <w:jc w:val="center"/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noProof/>
                <w:color w:val="7030A0"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170180</wp:posOffset>
                  </wp:positionV>
                  <wp:extent cx="1373505" cy="1094740"/>
                  <wp:effectExtent l="19050" t="0" r="0" b="0"/>
                  <wp:wrapNone/>
                  <wp:docPr id="17" name="Рисунок 17" descr="https://dop.pskovedu.ru/file/download/dop/703C35E73DE795D64885A7675BEF2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p.pskovedu.ru/file/download/dop/703C35E73DE795D64885A7675BEF2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5C31"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по</w:t>
            </w:r>
            <w:r w:rsidR="00385C31"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="00385C31"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математике</w:t>
            </w:r>
            <w:r w:rsidR="00385C31"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="00385C31"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и</w:t>
            </w:r>
            <w:r w:rsidR="00385C31" w:rsidRPr="00ED2FA0"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6"/>
                <w:szCs w:val="26"/>
              </w:rPr>
              <w:t xml:space="preserve"> </w:t>
            </w:r>
            <w:r w:rsidR="00385C31" w:rsidRPr="00ED2FA0">
              <w:rPr>
                <w:rFonts w:eastAsia="Times New Roman"/>
                <w:b/>
                <w:bCs/>
                <w:i/>
                <w:color w:val="7030A0"/>
                <w:sz w:val="26"/>
                <w:szCs w:val="26"/>
              </w:rPr>
              <w:t>информатике</w:t>
            </w:r>
          </w:p>
          <w:p w:rsidR="008F6047" w:rsidRPr="00012EB5" w:rsidRDefault="008F6047" w:rsidP="00E47B46">
            <w:pPr>
              <w:jc w:val="center"/>
              <w:rPr>
                <w:rFonts w:ascii="Lucida Handwriting" w:eastAsia="Times New Roman" w:hAnsi="Lucida Handwriting"/>
                <w:b/>
                <w:bCs/>
                <w:i/>
                <w:color w:val="7030A0"/>
                <w:sz w:val="24"/>
                <w:szCs w:val="24"/>
              </w:rPr>
            </w:pPr>
          </w:p>
          <w:p w:rsidR="00385C31" w:rsidRPr="00012EB5" w:rsidRDefault="00385C31" w:rsidP="00E47B46">
            <w:pPr>
              <w:jc w:val="center"/>
              <w:rPr>
                <w:rFonts w:ascii="Lucida Handwriting" w:hAnsi="Lucida Handwriting"/>
                <w:b/>
                <w:i/>
                <w:noProof/>
                <w:color w:val="7030A0"/>
                <w:sz w:val="24"/>
                <w:szCs w:val="24"/>
              </w:rPr>
            </w:pPr>
          </w:p>
        </w:tc>
      </w:tr>
    </w:tbl>
    <w:p w:rsidR="000C1C3A" w:rsidRPr="00012EB5" w:rsidRDefault="00354392" w:rsidP="00012EB5">
      <w:pPr>
        <w:ind w:left="284"/>
        <w:rPr>
          <w:rFonts w:asciiTheme="minorHAnsi" w:eastAsia="Times New Roman" w:hAnsiTheme="minorHAnsi"/>
          <w:b/>
          <w:bCs/>
          <w:i/>
          <w:color w:val="76923C" w:themeColor="accent3" w:themeShade="BF"/>
          <w:sz w:val="24"/>
          <w:szCs w:val="24"/>
        </w:rPr>
      </w:pPr>
      <w:r>
        <w:rPr>
          <w:rFonts w:eastAsia="Times New Roman"/>
          <w:b/>
          <w:bCs/>
          <w:i/>
          <w:color w:val="76923C" w:themeColor="accent3" w:themeShade="BF"/>
          <w:sz w:val="26"/>
          <w:szCs w:val="26"/>
        </w:rPr>
        <w:t xml:space="preserve">                         </w:t>
      </w:r>
      <w:r w:rsidR="00FF5E5B" w:rsidRPr="00ED2FA0">
        <w:rPr>
          <w:rFonts w:eastAsia="Times New Roman"/>
          <w:b/>
          <w:bCs/>
          <w:i/>
          <w:color w:val="76923C" w:themeColor="accent3" w:themeShade="BF"/>
          <w:sz w:val="26"/>
          <w:szCs w:val="26"/>
        </w:rPr>
        <w:t>План</w:t>
      </w:r>
      <w:r w:rsidR="00FF5E5B" w:rsidRPr="00ED2FA0">
        <w:rPr>
          <w:rFonts w:ascii="Lucida Handwriting" w:eastAsia="Times New Roman" w:hAnsi="Lucida Handwriting"/>
          <w:b/>
          <w:bCs/>
          <w:i/>
          <w:color w:val="76923C" w:themeColor="accent3" w:themeShade="BF"/>
          <w:sz w:val="26"/>
          <w:szCs w:val="26"/>
        </w:rPr>
        <w:t xml:space="preserve"> </w:t>
      </w:r>
      <w:r w:rsidR="00FF5E5B" w:rsidRPr="00ED2FA0">
        <w:rPr>
          <w:rFonts w:eastAsia="Times New Roman"/>
          <w:b/>
          <w:bCs/>
          <w:i/>
          <w:color w:val="76923C" w:themeColor="accent3" w:themeShade="BF"/>
          <w:sz w:val="26"/>
          <w:szCs w:val="26"/>
        </w:rPr>
        <w:t>проведения</w:t>
      </w:r>
      <w:r w:rsidR="00FF5E5B" w:rsidRPr="00ED2FA0">
        <w:rPr>
          <w:rFonts w:ascii="Lucida Handwriting" w:eastAsia="Times New Roman" w:hAnsi="Lucida Handwriting"/>
          <w:b/>
          <w:bCs/>
          <w:i/>
          <w:color w:val="76923C" w:themeColor="accent3" w:themeShade="BF"/>
          <w:sz w:val="26"/>
          <w:szCs w:val="26"/>
        </w:rPr>
        <w:t xml:space="preserve"> </w:t>
      </w:r>
      <w:r w:rsidR="008F6047" w:rsidRPr="00ED2FA0">
        <w:rPr>
          <w:rFonts w:eastAsia="Times New Roman"/>
          <w:b/>
          <w:bCs/>
          <w:i/>
          <w:color w:val="76923C" w:themeColor="accent3" w:themeShade="BF"/>
          <w:sz w:val="26"/>
          <w:szCs w:val="26"/>
        </w:rPr>
        <w:t>предметной</w:t>
      </w:r>
      <w:r w:rsidR="008F6047" w:rsidRPr="00ED2FA0">
        <w:rPr>
          <w:rFonts w:ascii="Lucida Handwriting" w:eastAsia="Times New Roman" w:hAnsi="Lucida Handwriting"/>
          <w:b/>
          <w:bCs/>
          <w:i/>
          <w:color w:val="76923C" w:themeColor="accent3" w:themeShade="BF"/>
          <w:sz w:val="26"/>
          <w:szCs w:val="26"/>
        </w:rPr>
        <w:t xml:space="preserve"> </w:t>
      </w:r>
      <w:r w:rsidR="007F30CF" w:rsidRPr="00ED2FA0">
        <w:rPr>
          <w:rFonts w:eastAsia="Times New Roman"/>
          <w:b/>
          <w:bCs/>
          <w:i/>
          <w:color w:val="76923C" w:themeColor="accent3" w:themeShade="BF"/>
          <w:sz w:val="26"/>
          <w:szCs w:val="26"/>
        </w:rPr>
        <w:t>недели</w:t>
      </w:r>
      <w:r w:rsidR="006038EF">
        <w:rPr>
          <w:rFonts w:ascii="Lucida Handwriting" w:hAnsi="Lucida Handwriting"/>
          <w:b/>
          <w:i/>
          <w:color w:val="76923C" w:themeColor="accent3" w:themeShade="B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202"/>
        <w:gridCol w:w="3283"/>
        <w:gridCol w:w="988"/>
        <w:gridCol w:w="2762"/>
      </w:tblGrid>
      <w:tr w:rsidR="009170B6" w:rsidRPr="00012EB5" w:rsidTr="00D43010">
        <w:trPr>
          <w:trHeight w:val="79"/>
          <w:jc w:val="center"/>
        </w:trPr>
        <w:tc>
          <w:tcPr>
            <w:tcW w:w="3044" w:type="dxa"/>
            <w:gridSpan w:val="2"/>
            <w:vAlign w:val="center"/>
          </w:tcPr>
          <w:p w:rsidR="009170B6" w:rsidRPr="0065555F" w:rsidRDefault="009170B6" w:rsidP="00E47B46">
            <w:pPr>
              <w:jc w:val="center"/>
              <w:rPr>
                <w:rFonts w:ascii="Lucida Handwriting" w:hAnsi="Lucida Handwriting"/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Дата</w:t>
            </w:r>
          </w:p>
        </w:tc>
        <w:tc>
          <w:tcPr>
            <w:tcW w:w="4271" w:type="dxa"/>
            <w:gridSpan w:val="2"/>
            <w:vAlign w:val="center"/>
          </w:tcPr>
          <w:p w:rsidR="009170B6" w:rsidRPr="0065555F" w:rsidRDefault="009170B6" w:rsidP="00E47B46">
            <w:pPr>
              <w:jc w:val="center"/>
              <w:rPr>
                <w:rFonts w:ascii="Lucida Handwriting" w:hAnsi="Lucida Handwriting"/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Наименование</w:t>
            </w:r>
            <w:r w:rsidRPr="0065555F">
              <w:rPr>
                <w:rFonts w:ascii="Lucida Handwriting" w:hAnsi="Lucida Handwriting"/>
                <w:b/>
                <w:i/>
                <w:color w:val="7030A0"/>
                <w:sz w:val="26"/>
                <w:szCs w:val="26"/>
              </w:rPr>
              <w:t xml:space="preserve"> </w:t>
            </w:r>
            <w:r w:rsidRPr="0065555F">
              <w:rPr>
                <w:b/>
                <w:i/>
                <w:color w:val="7030A0"/>
                <w:sz w:val="26"/>
                <w:szCs w:val="26"/>
              </w:rPr>
              <w:t>мероприятия</w:t>
            </w:r>
          </w:p>
        </w:tc>
        <w:tc>
          <w:tcPr>
            <w:tcW w:w="2762" w:type="dxa"/>
            <w:vAlign w:val="center"/>
          </w:tcPr>
          <w:p w:rsidR="009170B6" w:rsidRPr="0065555F" w:rsidRDefault="009170B6" w:rsidP="00E47B46">
            <w:pPr>
              <w:jc w:val="center"/>
              <w:rPr>
                <w:rFonts w:ascii="Lucida Handwriting" w:hAnsi="Lucida Handwriting"/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Ответственный</w:t>
            </w:r>
          </w:p>
        </w:tc>
      </w:tr>
      <w:tr w:rsidR="00012EB5" w:rsidRPr="00012EB5" w:rsidTr="00247A31">
        <w:trPr>
          <w:trHeight w:val="576"/>
          <w:jc w:val="center"/>
        </w:trPr>
        <w:tc>
          <w:tcPr>
            <w:tcW w:w="1842" w:type="dxa"/>
            <w:vMerge w:val="restart"/>
            <w:vAlign w:val="center"/>
          </w:tcPr>
          <w:p w:rsidR="00012EB5" w:rsidRPr="0065555F" w:rsidRDefault="00012EB5" w:rsidP="00E47B46">
            <w:pPr>
              <w:jc w:val="center"/>
              <w:rPr>
                <w:rFonts w:ascii="Lucida Handwriting" w:hAnsi="Lucida Handwriting"/>
                <w:b/>
                <w:i/>
                <w:color w:val="76923C" w:themeColor="accent3" w:themeShade="BF"/>
                <w:sz w:val="26"/>
                <w:szCs w:val="26"/>
                <w:u w:val="wavyHeavy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Понедельник</w:t>
            </w:r>
          </w:p>
        </w:tc>
        <w:tc>
          <w:tcPr>
            <w:tcW w:w="1202" w:type="dxa"/>
            <w:vMerge w:val="restart"/>
            <w:tcBorders>
              <w:right w:val="single" w:sz="4" w:space="0" w:color="auto"/>
            </w:tcBorders>
            <w:vAlign w:val="center"/>
          </w:tcPr>
          <w:p w:rsidR="00012EB5" w:rsidRPr="0065555F" w:rsidRDefault="00012EB5" w:rsidP="00780C00">
            <w:pPr>
              <w:ind w:left="-158" w:right="-25"/>
              <w:jc w:val="center"/>
              <w:rPr>
                <w:b/>
                <w:i/>
                <w:color w:val="76923C" w:themeColor="accent3" w:themeShade="BF"/>
                <w:sz w:val="26"/>
                <w:szCs w:val="26"/>
                <w:u w:val="wavyHeavy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12.04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3010" w:rsidRPr="00642EA6" w:rsidRDefault="00012EB5" w:rsidP="00D43010">
            <w:pPr>
              <w:ind w:left="198"/>
              <w:jc w:val="center"/>
              <w:rPr>
                <w:rFonts w:asciiTheme="minorHAnsi" w:hAnsiTheme="minorHAnsi"/>
                <w:b/>
                <w:i/>
                <w:color w:val="0070C0"/>
                <w:sz w:val="28"/>
                <w:szCs w:val="24"/>
              </w:rPr>
            </w:pPr>
            <w:r w:rsidRPr="00642EA6">
              <w:rPr>
                <w:b/>
                <w:i/>
                <w:color w:val="0070C0"/>
                <w:sz w:val="28"/>
                <w:szCs w:val="24"/>
              </w:rPr>
              <w:t>День</w:t>
            </w:r>
            <w:r w:rsidRPr="00642EA6">
              <w:rPr>
                <w:rFonts w:ascii="Lucida Handwriting" w:hAnsi="Lucida Handwriting"/>
                <w:b/>
                <w:i/>
                <w:color w:val="0070C0"/>
                <w:sz w:val="28"/>
                <w:szCs w:val="24"/>
              </w:rPr>
              <w:t xml:space="preserve"> </w:t>
            </w:r>
          </w:p>
          <w:p w:rsidR="00012EB5" w:rsidRPr="00642EA6" w:rsidRDefault="00012EB5" w:rsidP="00D43010">
            <w:pPr>
              <w:ind w:left="198"/>
              <w:jc w:val="center"/>
              <w:rPr>
                <w:b/>
                <w:i/>
                <w:color w:val="548DD4" w:themeColor="text2" w:themeTint="99"/>
                <w:sz w:val="24"/>
                <w:szCs w:val="24"/>
                <w:u w:val="wavyHeavy"/>
              </w:rPr>
            </w:pPr>
            <w:r w:rsidRPr="00642EA6">
              <w:rPr>
                <w:b/>
                <w:i/>
                <w:color w:val="0070C0"/>
                <w:sz w:val="28"/>
                <w:szCs w:val="24"/>
              </w:rPr>
              <w:t>Космонавтики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B5" w:rsidRPr="00642EA6" w:rsidRDefault="00012EB5" w:rsidP="00D43010">
            <w:pPr>
              <w:ind w:left="-108" w:right="118" w:firstLine="142"/>
              <w:rPr>
                <w:b/>
                <w:i/>
                <w:color w:val="548DD4" w:themeColor="text2" w:themeTint="99"/>
                <w:sz w:val="24"/>
                <w:szCs w:val="24"/>
                <w:u w:val="wavyHeavy"/>
              </w:rPr>
            </w:pPr>
            <w:r w:rsidRPr="00642EA6">
              <w:rPr>
                <w:b/>
                <w:i/>
                <w:noProof/>
                <w:color w:val="548DD4" w:themeColor="text2" w:themeTint="99"/>
                <w:sz w:val="24"/>
                <w:szCs w:val="24"/>
                <w:u w:val="wavyHeavy"/>
              </w:rPr>
              <w:drawing>
                <wp:inline distT="0" distB="0" distL="0" distR="0">
                  <wp:extent cx="2203155" cy="1651296"/>
                  <wp:effectExtent l="19050" t="0" r="6645" b="0"/>
                  <wp:docPr id="6" name="Рисунок 29" descr="C:\Users\админ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дмин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58" cy="164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010" w:rsidRPr="00012EB5" w:rsidTr="00D43010">
        <w:trPr>
          <w:trHeight w:val="77"/>
          <w:jc w:val="center"/>
        </w:trPr>
        <w:tc>
          <w:tcPr>
            <w:tcW w:w="1842" w:type="dxa"/>
            <w:vMerge/>
            <w:vAlign w:val="center"/>
          </w:tcPr>
          <w:p w:rsidR="001448F9" w:rsidRPr="00642EA6" w:rsidRDefault="001448F9" w:rsidP="00E47B46">
            <w:pPr>
              <w:jc w:val="center"/>
              <w:rPr>
                <w:rFonts w:ascii="Lucida Handwriting" w:hAnsi="Lucida Handwriting"/>
                <w:b/>
                <w:i/>
                <w:color w:val="7030A0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1202" w:type="dxa"/>
            <w:vMerge/>
            <w:vAlign w:val="center"/>
          </w:tcPr>
          <w:p w:rsidR="001448F9" w:rsidRPr="00642EA6" w:rsidRDefault="001448F9" w:rsidP="00780C00">
            <w:pPr>
              <w:ind w:left="-158" w:right="-25"/>
              <w:jc w:val="center"/>
              <w:rPr>
                <w:rFonts w:ascii="Lucida Handwriting" w:hAnsi="Lucida Handwriting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vAlign w:val="center"/>
          </w:tcPr>
          <w:p w:rsidR="001448F9" w:rsidRPr="0065555F" w:rsidRDefault="001448F9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Объявление об открытии недели.</w:t>
            </w:r>
          </w:p>
          <w:p w:rsidR="001448F9" w:rsidRPr="0065555F" w:rsidRDefault="001448F9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(5-11 классы)</w:t>
            </w:r>
          </w:p>
        </w:tc>
        <w:tc>
          <w:tcPr>
            <w:tcW w:w="2762" w:type="dxa"/>
            <w:vAlign w:val="center"/>
          </w:tcPr>
          <w:p w:rsidR="00ED2FA0" w:rsidRPr="0065555F" w:rsidRDefault="001448F9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 xml:space="preserve">Лавский С.А. </w:t>
            </w:r>
          </w:p>
          <w:p w:rsidR="001448F9" w:rsidRPr="0065555F" w:rsidRDefault="001448F9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Андреева О.Н.</w:t>
            </w:r>
          </w:p>
          <w:p w:rsidR="001448F9" w:rsidRPr="0065555F" w:rsidRDefault="001448F9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Кязимова А.Ф.</w:t>
            </w:r>
          </w:p>
        </w:tc>
      </w:tr>
      <w:bookmarkEnd w:id="0"/>
      <w:tr w:rsidR="00012EB5" w:rsidRPr="00012EB5" w:rsidTr="00D43010">
        <w:trPr>
          <w:jc w:val="center"/>
        </w:trPr>
        <w:tc>
          <w:tcPr>
            <w:tcW w:w="1842" w:type="dxa"/>
            <w:vMerge w:val="restart"/>
            <w:vAlign w:val="center"/>
          </w:tcPr>
          <w:p w:rsidR="00C93254" w:rsidRPr="0065555F" w:rsidRDefault="00C93254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Вторник</w:t>
            </w:r>
          </w:p>
        </w:tc>
        <w:tc>
          <w:tcPr>
            <w:tcW w:w="1202" w:type="dxa"/>
            <w:vMerge w:val="restart"/>
            <w:vAlign w:val="center"/>
          </w:tcPr>
          <w:p w:rsidR="00C93254" w:rsidRPr="0065555F" w:rsidRDefault="00C93254" w:rsidP="00780C00">
            <w:pPr>
              <w:ind w:left="-158" w:right="-25"/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13.04</w:t>
            </w:r>
          </w:p>
        </w:tc>
        <w:tc>
          <w:tcPr>
            <w:tcW w:w="4271" w:type="dxa"/>
            <w:gridSpan w:val="2"/>
            <w:vAlign w:val="center"/>
          </w:tcPr>
          <w:p w:rsidR="00C93254" w:rsidRPr="0065555F" w:rsidRDefault="00C93254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«</w:t>
            </w:r>
            <w:r w:rsidR="00574ACE" w:rsidRPr="0065555F">
              <w:rPr>
                <w:b/>
                <w:i/>
                <w:color w:val="7030A0"/>
                <w:sz w:val="26"/>
                <w:szCs w:val="26"/>
              </w:rPr>
              <w:t>Математическая викторин</w:t>
            </w:r>
            <w:r w:rsidR="00780C00" w:rsidRPr="0065555F">
              <w:rPr>
                <w:b/>
                <w:i/>
                <w:color w:val="7030A0"/>
                <w:sz w:val="26"/>
                <w:szCs w:val="26"/>
              </w:rPr>
              <w:t>а»</w:t>
            </w:r>
          </w:p>
          <w:p w:rsidR="00C93254" w:rsidRPr="0065555F" w:rsidRDefault="0065555F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(9</w:t>
            </w:r>
            <w:r w:rsidR="00574ACE" w:rsidRPr="0065555F">
              <w:rPr>
                <w:b/>
                <w:i/>
                <w:color w:val="7030A0"/>
                <w:sz w:val="26"/>
                <w:szCs w:val="26"/>
              </w:rPr>
              <w:t xml:space="preserve"> класс</w:t>
            </w:r>
            <w:r w:rsidR="00C93254" w:rsidRPr="0065555F">
              <w:rPr>
                <w:b/>
                <w:i/>
                <w:color w:val="7030A0"/>
                <w:sz w:val="26"/>
                <w:szCs w:val="26"/>
              </w:rPr>
              <w:t>)</w:t>
            </w:r>
          </w:p>
        </w:tc>
        <w:tc>
          <w:tcPr>
            <w:tcW w:w="2762" w:type="dxa"/>
            <w:vAlign w:val="center"/>
          </w:tcPr>
          <w:p w:rsidR="00C93254" w:rsidRPr="0065555F" w:rsidRDefault="00C93254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Андреева О.Н.</w:t>
            </w:r>
          </w:p>
        </w:tc>
      </w:tr>
      <w:tr w:rsidR="00D43010" w:rsidRPr="00012EB5" w:rsidTr="00D43010">
        <w:trPr>
          <w:jc w:val="center"/>
        </w:trPr>
        <w:tc>
          <w:tcPr>
            <w:tcW w:w="1842" w:type="dxa"/>
            <w:vMerge/>
            <w:vAlign w:val="center"/>
          </w:tcPr>
          <w:p w:rsidR="00C93254" w:rsidRPr="0065555F" w:rsidRDefault="00C93254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1202" w:type="dxa"/>
            <w:vMerge/>
            <w:vAlign w:val="center"/>
          </w:tcPr>
          <w:p w:rsidR="00C93254" w:rsidRPr="0065555F" w:rsidRDefault="00C93254" w:rsidP="00780C00">
            <w:pPr>
              <w:ind w:left="-158" w:right="-25"/>
              <w:jc w:val="center"/>
              <w:rPr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4271" w:type="dxa"/>
            <w:gridSpan w:val="2"/>
            <w:vAlign w:val="center"/>
          </w:tcPr>
          <w:p w:rsidR="00C93254" w:rsidRPr="0065555F" w:rsidRDefault="0036476F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 xml:space="preserve">Игра «Ох, уж эта математика!» </w:t>
            </w:r>
          </w:p>
          <w:p w:rsidR="0036476F" w:rsidRPr="0065555F" w:rsidRDefault="0036476F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(5-6 классы)</w:t>
            </w:r>
          </w:p>
        </w:tc>
        <w:tc>
          <w:tcPr>
            <w:tcW w:w="2762" w:type="dxa"/>
            <w:vAlign w:val="center"/>
          </w:tcPr>
          <w:p w:rsidR="00C93254" w:rsidRPr="0065555F" w:rsidRDefault="0036476F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Кязимова А.Ф.</w:t>
            </w:r>
          </w:p>
        </w:tc>
      </w:tr>
      <w:tr w:rsidR="00D43010" w:rsidRPr="00012EB5" w:rsidTr="006A6F9D">
        <w:trPr>
          <w:trHeight w:val="167"/>
          <w:jc w:val="center"/>
        </w:trPr>
        <w:tc>
          <w:tcPr>
            <w:tcW w:w="1842" w:type="dxa"/>
            <w:vAlign w:val="center"/>
          </w:tcPr>
          <w:p w:rsidR="00EC6FBA" w:rsidRPr="0065555F" w:rsidRDefault="00EC6FBA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Среда</w:t>
            </w:r>
          </w:p>
        </w:tc>
        <w:tc>
          <w:tcPr>
            <w:tcW w:w="1202" w:type="dxa"/>
            <w:vAlign w:val="center"/>
          </w:tcPr>
          <w:p w:rsidR="00EC6FBA" w:rsidRPr="0065555F" w:rsidRDefault="00EC6FBA" w:rsidP="00780C00">
            <w:pPr>
              <w:ind w:left="-158" w:right="-25"/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14.04</w:t>
            </w:r>
          </w:p>
        </w:tc>
        <w:tc>
          <w:tcPr>
            <w:tcW w:w="4271" w:type="dxa"/>
            <w:gridSpan w:val="2"/>
            <w:vAlign w:val="center"/>
          </w:tcPr>
          <w:p w:rsidR="0065555F" w:rsidRPr="0065555F" w:rsidRDefault="003C5FF2" w:rsidP="003C5FF2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 xml:space="preserve">Викторина «Железная логика» </w:t>
            </w:r>
          </w:p>
          <w:p w:rsidR="00EC6FBA" w:rsidRPr="0065555F" w:rsidRDefault="003C5FF2" w:rsidP="0065555F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(9-11</w:t>
            </w:r>
            <w:r w:rsidR="0065555F"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 xml:space="preserve"> классы</w:t>
            </w: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)</w:t>
            </w:r>
          </w:p>
        </w:tc>
        <w:tc>
          <w:tcPr>
            <w:tcW w:w="2762" w:type="dxa"/>
            <w:vAlign w:val="center"/>
          </w:tcPr>
          <w:p w:rsidR="00EC6FBA" w:rsidRPr="0065555F" w:rsidRDefault="00C93254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Лавский С.А.</w:t>
            </w:r>
          </w:p>
        </w:tc>
      </w:tr>
      <w:tr w:rsidR="00D43010" w:rsidRPr="00012EB5" w:rsidTr="00D43010">
        <w:trPr>
          <w:jc w:val="center"/>
        </w:trPr>
        <w:tc>
          <w:tcPr>
            <w:tcW w:w="1842" w:type="dxa"/>
            <w:vMerge w:val="restart"/>
            <w:vAlign w:val="center"/>
          </w:tcPr>
          <w:p w:rsidR="00FF4128" w:rsidRPr="0065555F" w:rsidRDefault="00FF4128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Четверг</w:t>
            </w:r>
          </w:p>
        </w:tc>
        <w:tc>
          <w:tcPr>
            <w:tcW w:w="1202" w:type="dxa"/>
            <w:vAlign w:val="center"/>
          </w:tcPr>
          <w:p w:rsidR="00FF4128" w:rsidRPr="0065555F" w:rsidRDefault="00FF4128" w:rsidP="00780C00">
            <w:pPr>
              <w:ind w:left="-158" w:right="-25"/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15.04</w:t>
            </w:r>
          </w:p>
        </w:tc>
        <w:tc>
          <w:tcPr>
            <w:tcW w:w="4271" w:type="dxa"/>
            <w:gridSpan w:val="2"/>
            <w:vAlign w:val="center"/>
          </w:tcPr>
          <w:p w:rsidR="00FF4128" w:rsidRPr="0065555F" w:rsidRDefault="00FF4128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«Математический мараф</w:t>
            </w:r>
            <w:r w:rsidR="00780C00" w:rsidRPr="0065555F">
              <w:rPr>
                <w:b/>
                <w:i/>
                <w:color w:val="7030A0"/>
                <w:sz w:val="26"/>
                <w:szCs w:val="26"/>
              </w:rPr>
              <w:t>он»</w:t>
            </w:r>
          </w:p>
          <w:p w:rsidR="00FF4128" w:rsidRPr="0065555F" w:rsidRDefault="00FF4128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(10 класс)</w:t>
            </w:r>
          </w:p>
        </w:tc>
        <w:tc>
          <w:tcPr>
            <w:tcW w:w="2762" w:type="dxa"/>
            <w:vAlign w:val="center"/>
          </w:tcPr>
          <w:p w:rsidR="00FF4128" w:rsidRPr="0065555F" w:rsidRDefault="00FF4128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Андреева О.Н.</w:t>
            </w:r>
          </w:p>
        </w:tc>
      </w:tr>
      <w:tr w:rsidR="00D43010" w:rsidRPr="00012EB5" w:rsidTr="00D43010">
        <w:trPr>
          <w:jc w:val="center"/>
        </w:trPr>
        <w:tc>
          <w:tcPr>
            <w:tcW w:w="1842" w:type="dxa"/>
            <w:vMerge/>
            <w:vAlign w:val="center"/>
          </w:tcPr>
          <w:p w:rsidR="00FF4128" w:rsidRPr="0065555F" w:rsidRDefault="00FF4128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1202" w:type="dxa"/>
            <w:vAlign w:val="center"/>
          </w:tcPr>
          <w:p w:rsidR="00FF4128" w:rsidRPr="0065555F" w:rsidRDefault="00FF4128" w:rsidP="00780C00">
            <w:pPr>
              <w:ind w:left="-158" w:right="-25"/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15.04</w:t>
            </w:r>
          </w:p>
        </w:tc>
        <w:tc>
          <w:tcPr>
            <w:tcW w:w="4271" w:type="dxa"/>
            <w:gridSpan w:val="2"/>
            <w:vAlign w:val="center"/>
          </w:tcPr>
          <w:p w:rsidR="0065555F" w:rsidRPr="0065555F" w:rsidRDefault="003C5FF2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 xml:space="preserve">Викторина «ЭВМ-шоу» </w:t>
            </w:r>
          </w:p>
          <w:p w:rsidR="006A6F9D" w:rsidRPr="0065555F" w:rsidRDefault="003C5FF2" w:rsidP="0065555F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(5-8</w:t>
            </w:r>
            <w:r w:rsidR="0065555F" w:rsidRPr="0065555F">
              <w:rPr>
                <w:b/>
                <w:i/>
                <w:color w:val="7030A0"/>
                <w:sz w:val="26"/>
                <w:szCs w:val="26"/>
              </w:rPr>
              <w:t xml:space="preserve"> </w:t>
            </w:r>
            <w:r w:rsidRPr="0065555F">
              <w:rPr>
                <w:b/>
                <w:i/>
                <w:color w:val="7030A0"/>
                <w:sz w:val="26"/>
                <w:szCs w:val="26"/>
              </w:rPr>
              <w:t>классы)</w:t>
            </w:r>
          </w:p>
        </w:tc>
        <w:tc>
          <w:tcPr>
            <w:tcW w:w="2762" w:type="dxa"/>
            <w:vAlign w:val="center"/>
          </w:tcPr>
          <w:p w:rsidR="00FF4128" w:rsidRPr="0065555F" w:rsidRDefault="00FF4128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Лавский С.А.</w:t>
            </w:r>
          </w:p>
        </w:tc>
      </w:tr>
      <w:tr w:rsidR="00D43010" w:rsidRPr="00012EB5" w:rsidTr="00D43010">
        <w:trPr>
          <w:jc w:val="center"/>
        </w:trPr>
        <w:tc>
          <w:tcPr>
            <w:tcW w:w="1842" w:type="dxa"/>
            <w:vAlign w:val="center"/>
          </w:tcPr>
          <w:p w:rsidR="00EC6FBA" w:rsidRPr="0065555F" w:rsidRDefault="00EC6FBA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Пятница</w:t>
            </w:r>
          </w:p>
        </w:tc>
        <w:tc>
          <w:tcPr>
            <w:tcW w:w="1202" w:type="dxa"/>
            <w:vAlign w:val="center"/>
          </w:tcPr>
          <w:p w:rsidR="00EC6FBA" w:rsidRPr="0065555F" w:rsidRDefault="00EC6FBA" w:rsidP="00780C00">
            <w:pPr>
              <w:ind w:left="-158" w:right="-25"/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16.04</w:t>
            </w:r>
          </w:p>
        </w:tc>
        <w:tc>
          <w:tcPr>
            <w:tcW w:w="4271" w:type="dxa"/>
            <w:gridSpan w:val="2"/>
            <w:vAlign w:val="center"/>
          </w:tcPr>
          <w:p w:rsidR="00EC6FBA" w:rsidRPr="0065555F" w:rsidRDefault="00EC6FBA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«</w:t>
            </w:r>
            <w:r w:rsidR="000E1297"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Общешкольный тест на логико</w:t>
            </w:r>
            <w:r w:rsidR="00354392"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-</w:t>
            </w:r>
            <w:r w:rsidR="000E1297"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математическое мышлени</w:t>
            </w:r>
            <w:r w:rsidR="00780C00"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е»</w:t>
            </w:r>
          </w:p>
          <w:p w:rsidR="00EC6FBA" w:rsidRPr="0065555F" w:rsidRDefault="000E1297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(5-11</w:t>
            </w:r>
            <w:r w:rsidR="00EC6FBA"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 xml:space="preserve"> класс</w:t>
            </w: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ы</w:t>
            </w:r>
            <w:r w:rsidR="00EC6FBA"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)</w:t>
            </w:r>
          </w:p>
        </w:tc>
        <w:tc>
          <w:tcPr>
            <w:tcW w:w="2762" w:type="dxa"/>
            <w:vAlign w:val="center"/>
          </w:tcPr>
          <w:p w:rsidR="00EC6FBA" w:rsidRPr="0065555F" w:rsidRDefault="00EC6FBA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Кязимова А.Ф.</w:t>
            </w:r>
          </w:p>
          <w:p w:rsidR="00683B4D" w:rsidRPr="0065555F" w:rsidRDefault="00683B4D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Андреева О.Н.</w:t>
            </w:r>
          </w:p>
        </w:tc>
      </w:tr>
      <w:tr w:rsidR="00E47B46" w:rsidRPr="00012EB5" w:rsidTr="00D43010">
        <w:trPr>
          <w:jc w:val="center"/>
        </w:trPr>
        <w:tc>
          <w:tcPr>
            <w:tcW w:w="1842" w:type="dxa"/>
            <w:vMerge w:val="restart"/>
            <w:vAlign w:val="center"/>
          </w:tcPr>
          <w:p w:rsidR="00E47B46" w:rsidRPr="0065555F" w:rsidRDefault="00E47B46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Суббота</w:t>
            </w:r>
          </w:p>
        </w:tc>
        <w:tc>
          <w:tcPr>
            <w:tcW w:w="1202" w:type="dxa"/>
            <w:vMerge w:val="restart"/>
            <w:vAlign w:val="center"/>
          </w:tcPr>
          <w:p w:rsidR="00E47B46" w:rsidRPr="0065555F" w:rsidRDefault="00E47B46" w:rsidP="00780C00">
            <w:pPr>
              <w:ind w:left="-158" w:right="-25"/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17.04</w:t>
            </w:r>
          </w:p>
        </w:tc>
        <w:tc>
          <w:tcPr>
            <w:tcW w:w="4271" w:type="dxa"/>
            <w:gridSpan w:val="2"/>
            <w:vAlign w:val="center"/>
          </w:tcPr>
          <w:p w:rsidR="00E47B46" w:rsidRPr="0065555F" w:rsidRDefault="00E47B46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«Математика повсюд</w:t>
            </w:r>
            <w:r w:rsidR="00780C00" w:rsidRPr="0065555F">
              <w:rPr>
                <w:b/>
                <w:i/>
                <w:color w:val="7030A0"/>
                <w:sz w:val="26"/>
                <w:szCs w:val="26"/>
              </w:rPr>
              <w:t>у»</w:t>
            </w:r>
          </w:p>
          <w:p w:rsidR="00E47B46" w:rsidRPr="0065555F" w:rsidRDefault="00E47B46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(</w:t>
            </w:r>
            <w:r w:rsidR="00247A31" w:rsidRPr="0065555F">
              <w:rPr>
                <w:b/>
                <w:i/>
                <w:color w:val="7030A0"/>
                <w:sz w:val="26"/>
                <w:szCs w:val="26"/>
              </w:rPr>
              <w:t>7-</w:t>
            </w:r>
            <w:r w:rsidRPr="0065555F">
              <w:rPr>
                <w:b/>
                <w:i/>
                <w:color w:val="7030A0"/>
                <w:sz w:val="26"/>
                <w:szCs w:val="26"/>
              </w:rPr>
              <w:t>8 классы)</w:t>
            </w:r>
          </w:p>
        </w:tc>
        <w:tc>
          <w:tcPr>
            <w:tcW w:w="2762" w:type="dxa"/>
            <w:vAlign w:val="center"/>
          </w:tcPr>
          <w:p w:rsidR="00E47B46" w:rsidRPr="0065555F" w:rsidRDefault="00E47B46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  <w:r w:rsidRPr="0065555F">
              <w:rPr>
                <w:b/>
                <w:i/>
                <w:color w:val="7030A0"/>
                <w:sz w:val="26"/>
                <w:szCs w:val="26"/>
              </w:rPr>
              <w:t>Кязимова А.Ф.</w:t>
            </w:r>
          </w:p>
        </w:tc>
      </w:tr>
      <w:tr w:rsidR="00E47B46" w:rsidRPr="00012EB5" w:rsidTr="00D43010">
        <w:trPr>
          <w:jc w:val="center"/>
        </w:trPr>
        <w:tc>
          <w:tcPr>
            <w:tcW w:w="1842" w:type="dxa"/>
            <w:vMerge/>
            <w:vAlign w:val="center"/>
          </w:tcPr>
          <w:p w:rsidR="00E47B46" w:rsidRPr="0065555F" w:rsidRDefault="00E47B46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1202" w:type="dxa"/>
            <w:vMerge/>
            <w:vAlign w:val="center"/>
          </w:tcPr>
          <w:p w:rsidR="00E47B46" w:rsidRPr="0065555F" w:rsidRDefault="00E47B46" w:rsidP="00E47B46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4271" w:type="dxa"/>
            <w:gridSpan w:val="2"/>
            <w:vAlign w:val="center"/>
          </w:tcPr>
          <w:p w:rsidR="00E47B46" w:rsidRPr="0065555F" w:rsidRDefault="00E47B46" w:rsidP="00E47B46">
            <w:pPr>
              <w:jc w:val="center"/>
              <w:rPr>
                <w:rFonts w:eastAsia="Times New Roman"/>
                <w:b/>
                <w:i/>
                <w:iCs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rFonts w:eastAsia="Times New Roman"/>
                <w:b/>
                <w:i/>
                <w:iCs/>
                <w:color w:val="76923C" w:themeColor="accent3" w:themeShade="BF"/>
                <w:sz w:val="26"/>
                <w:szCs w:val="26"/>
              </w:rPr>
              <w:t>Закрытие недели</w:t>
            </w:r>
            <w:r w:rsidR="00780C00" w:rsidRPr="0065555F">
              <w:rPr>
                <w:rFonts w:eastAsia="Times New Roman"/>
                <w:b/>
                <w:i/>
                <w:iCs/>
                <w:color w:val="76923C" w:themeColor="accent3" w:themeShade="BF"/>
                <w:sz w:val="26"/>
                <w:szCs w:val="26"/>
              </w:rPr>
              <w:t>.</w:t>
            </w:r>
          </w:p>
          <w:p w:rsidR="00E47B46" w:rsidRPr="0065555F" w:rsidRDefault="00E47B46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rFonts w:eastAsia="Times New Roman"/>
                <w:b/>
                <w:i/>
                <w:color w:val="76923C" w:themeColor="accent3" w:themeShade="BF"/>
                <w:sz w:val="26"/>
                <w:szCs w:val="26"/>
              </w:rPr>
              <w:t>(подведение итогов)</w:t>
            </w:r>
          </w:p>
        </w:tc>
        <w:tc>
          <w:tcPr>
            <w:tcW w:w="2762" w:type="dxa"/>
            <w:vAlign w:val="center"/>
          </w:tcPr>
          <w:p w:rsidR="00ED2FA0" w:rsidRPr="0065555F" w:rsidRDefault="00E47B46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 xml:space="preserve">Лавский С.А. </w:t>
            </w:r>
          </w:p>
          <w:p w:rsidR="00E47B46" w:rsidRPr="0065555F" w:rsidRDefault="00E47B46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Андреева О.Н.</w:t>
            </w:r>
          </w:p>
          <w:p w:rsidR="00E47B46" w:rsidRPr="0065555F" w:rsidRDefault="00E47B46" w:rsidP="00E47B46">
            <w:pPr>
              <w:jc w:val="center"/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65555F">
              <w:rPr>
                <w:b/>
                <w:i/>
                <w:color w:val="76923C" w:themeColor="accent3" w:themeShade="BF"/>
                <w:sz w:val="26"/>
                <w:szCs w:val="26"/>
              </w:rPr>
              <w:t>Кязимова А.Ф.</w:t>
            </w:r>
          </w:p>
        </w:tc>
      </w:tr>
    </w:tbl>
    <w:p w:rsidR="0049435C" w:rsidRPr="00012EB5" w:rsidRDefault="0065555F" w:rsidP="00E47B46">
      <w:pPr>
        <w:jc w:val="center"/>
        <w:rPr>
          <w:rFonts w:ascii="Lucida Handwriting" w:hAnsi="Lucida Handwriting"/>
          <w:b/>
          <w:i/>
          <w:color w:val="7030A0"/>
          <w:sz w:val="24"/>
          <w:szCs w:val="24"/>
        </w:rPr>
      </w:pPr>
      <w:r>
        <w:rPr>
          <w:rFonts w:ascii="Lucida Handwriting" w:hAnsi="Lucida Handwriting"/>
          <w:b/>
          <w:i/>
          <w:noProof/>
          <w:color w:val="7030A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4FC26E7" wp14:editId="386D5D23">
            <wp:simplePos x="0" y="0"/>
            <wp:positionH relativeFrom="column">
              <wp:posOffset>3971290</wp:posOffset>
            </wp:positionH>
            <wp:positionV relativeFrom="paragraph">
              <wp:posOffset>431800</wp:posOffset>
            </wp:positionV>
            <wp:extent cx="1718225" cy="1152525"/>
            <wp:effectExtent l="0" t="0" r="0" b="0"/>
            <wp:wrapNone/>
            <wp:docPr id="13" name="Рисунок 13" descr="https://2.bp.blogspot.com/-5x3pcCpq4pc/XIYlVrpdhCI/AAAAAAAAUY8/yjrUbA4U_1MYwiRLemeLGLZof_RvF-HxQCLcBGAs/s1600/%25D0%25B8%25D0%25BD%25D1%2584%25D0%25BE%25D1%2580%25D0%25BC%25D0%25B0%25D1%2582%25D0%25B8%25D0%25BA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5x3pcCpq4pc/XIYlVrpdhCI/AAAAAAAAUY8/yjrUbA4U_1MYwiRLemeLGLZof_RvF-HxQCLcBGAs/s1600/%25D0%25B8%25D0%25BD%25D1%2584%25D0%25BE%25D1%2580%25D0%25BC%25D0%25B0%25D1%2582%25D0%25B8%25D0%25BA%25D0%25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b/>
          <w:i/>
          <w:noProof/>
          <w:color w:val="7030A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351EB9C" wp14:editId="28C8A99F">
            <wp:simplePos x="0" y="0"/>
            <wp:positionH relativeFrom="column">
              <wp:posOffset>1132840</wp:posOffset>
            </wp:positionH>
            <wp:positionV relativeFrom="paragraph">
              <wp:posOffset>142240</wp:posOffset>
            </wp:positionV>
            <wp:extent cx="1731843" cy="1127760"/>
            <wp:effectExtent l="0" t="0" r="0" b="0"/>
            <wp:wrapNone/>
            <wp:docPr id="10" name="Рисунок 10" descr="https://im0-tub-ru.yandex.net/i?id=42da6bdab6487b21dd20faaef5b0cfd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42da6bdab6487b21dd20faaef5b0cfdb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43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435C" w:rsidRPr="00012EB5" w:rsidSect="00807991">
      <w:pgSz w:w="11906" w:h="16838"/>
      <w:pgMar w:top="284" w:right="720" w:bottom="720" w:left="720" w:header="567" w:footer="567" w:gutter="0"/>
      <w:pgBorders w:offsetFrom="page">
        <w:top w:val="weavingStrips" w:sz="24" w:space="10" w:color="76923C" w:themeColor="accent3" w:themeShade="BF"/>
        <w:left w:val="weavingStrips" w:sz="24" w:space="10" w:color="76923C" w:themeColor="accent3" w:themeShade="BF"/>
        <w:bottom w:val="weavingStrips" w:sz="24" w:space="10" w:color="76923C" w:themeColor="accent3" w:themeShade="BF"/>
        <w:right w:val="weavingStrips" w:sz="24" w:space="10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EF" w:rsidRDefault="006038EF" w:rsidP="00124B2A">
      <w:r>
        <w:separator/>
      </w:r>
    </w:p>
  </w:endnote>
  <w:endnote w:type="continuationSeparator" w:id="0">
    <w:p w:rsidR="006038EF" w:rsidRDefault="006038EF" w:rsidP="001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EF" w:rsidRDefault="006038EF" w:rsidP="00124B2A">
      <w:r>
        <w:separator/>
      </w:r>
    </w:p>
  </w:footnote>
  <w:footnote w:type="continuationSeparator" w:id="0">
    <w:p w:rsidR="006038EF" w:rsidRDefault="006038EF" w:rsidP="0012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E5B"/>
    <w:rsid w:val="00012EB5"/>
    <w:rsid w:val="000340AB"/>
    <w:rsid w:val="00057F9F"/>
    <w:rsid w:val="000B0B56"/>
    <w:rsid w:val="000C1C3A"/>
    <w:rsid w:val="000E1297"/>
    <w:rsid w:val="00124B2A"/>
    <w:rsid w:val="0013269F"/>
    <w:rsid w:val="001448F9"/>
    <w:rsid w:val="00146D83"/>
    <w:rsid w:val="00147D3A"/>
    <w:rsid w:val="001513E8"/>
    <w:rsid w:val="00190A7F"/>
    <w:rsid w:val="001A512C"/>
    <w:rsid w:val="001B3F01"/>
    <w:rsid w:val="00247A31"/>
    <w:rsid w:val="00321483"/>
    <w:rsid w:val="00354392"/>
    <w:rsid w:val="0036476F"/>
    <w:rsid w:val="00385C31"/>
    <w:rsid w:val="003C5FF2"/>
    <w:rsid w:val="00407DE9"/>
    <w:rsid w:val="004706D4"/>
    <w:rsid w:val="0049435C"/>
    <w:rsid w:val="00495D45"/>
    <w:rsid w:val="004B4408"/>
    <w:rsid w:val="00574ACE"/>
    <w:rsid w:val="00594537"/>
    <w:rsid w:val="005E6706"/>
    <w:rsid w:val="005F6492"/>
    <w:rsid w:val="006038EF"/>
    <w:rsid w:val="00640D36"/>
    <w:rsid w:val="00642EA6"/>
    <w:rsid w:val="00643A19"/>
    <w:rsid w:val="0064740D"/>
    <w:rsid w:val="0065555F"/>
    <w:rsid w:val="00683B4D"/>
    <w:rsid w:val="006A6F9D"/>
    <w:rsid w:val="007012F6"/>
    <w:rsid w:val="00720E05"/>
    <w:rsid w:val="00780C00"/>
    <w:rsid w:val="007D2438"/>
    <w:rsid w:val="007F30CF"/>
    <w:rsid w:val="00807991"/>
    <w:rsid w:val="008C05C1"/>
    <w:rsid w:val="008C33F1"/>
    <w:rsid w:val="008F6047"/>
    <w:rsid w:val="009170B6"/>
    <w:rsid w:val="009401AB"/>
    <w:rsid w:val="009504C9"/>
    <w:rsid w:val="00975F0E"/>
    <w:rsid w:val="009D38B4"/>
    <w:rsid w:val="009E20D4"/>
    <w:rsid w:val="00A46A31"/>
    <w:rsid w:val="00A963D6"/>
    <w:rsid w:val="00AC62CF"/>
    <w:rsid w:val="00AF4BE5"/>
    <w:rsid w:val="00B57774"/>
    <w:rsid w:val="00BB2A3F"/>
    <w:rsid w:val="00BC1208"/>
    <w:rsid w:val="00BD40E1"/>
    <w:rsid w:val="00C00C09"/>
    <w:rsid w:val="00C54CD4"/>
    <w:rsid w:val="00C93254"/>
    <w:rsid w:val="00CF1BD6"/>
    <w:rsid w:val="00D40CCE"/>
    <w:rsid w:val="00D43010"/>
    <w:rsid w:val="00D94160"/>
    <w:rsid w:val="00E47B46"/>
    <w:rsid w:val="00EC2667"/>
    <w:rsid w:val="00EC6FBA"/>
    <w:rsid w:val="00ED2FA0"/>
    <w:rsid w:val="00F324A3"/>
    <w:rsid w:val="00F56347"/>
    <w:rsid w:val="00F97575"/>
    <w:rsid w:val="00FF4128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8742B-3A9B-47BB-8695-1C07CCDA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48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24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4B2A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4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B2A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91253-D6B9-49D0-ADFF-23226A90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Айдан</cp:lastModifiedBy>
  <cp:revision>64</cp:revision>
  <cp:lastPrinted>2021-04-11T22:23:00Z</cp:lastPrinted>
  <dcterms:created xsi:type="dcterms:W3CDTF">2019-12-01T12:46:00Z</dcterms:created>
  <dcterms:modified xsi:type="dcterms:W3CDTF">2021-04-11T22:24:00Z</dcterms:modified>
</cp:coreProperties>
</file>