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B" w:rsidRDefault="007E0229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</w:rPr>
        <w:t>План-</w:t>
      </w:r>
      <w:r w:rsidR="00C6694A" w:rsidRPr="00FF3B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онспект </w:t>
      </w:r>
      <w:r w:rsidR="00F7216B">
        <w:rPr>
          <w:rFonts w:ascii="Times New Roman" w:hAnsi="Times New Roman" w:cs="Times New Roman"/>
          <w:b/>
          <w:i/>
          <w:sz w:val="28"/>
          <w:szCs w:val="28"/>
        </w:rPr>
        <w:t>урока истории в 10 классе</w:t>
      </w:r>
    </w:p>
    <w:p w:rsidR="007E0229" w:rsidRPr="00FF3B07" w:rsidRDefault="007E0229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0229" w:rsidRPr="00FF3B07" w:rsidRDefault="007E0229" w:rsidP="0021078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73B49" w:rsidRDefault="00DE5E4E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Внутренняя политика России в первой половине 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FF3B07" w:rsidRPr="00FF3B07" w:rsidRDefault="00FF3B0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F3B07">
        <w:rPr>
          <w:sz w:val="28"/>
          <w:szCs w:val="28"/>
        </w:rPr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 xml:space="preserve">довести до учеников внутренние мероприятия Александра </w:t>
      </w:r>
      <w:r w:rsidR="00005716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716" w:rsidRPr="00FF3B07">
        <w:rPr>
          <w:rFonts w:ascii="Times New Roman" w:hAnsi="Times New Roman" w:cs="Times New Roman"/>
          <w:sz w:val="28"/>
          <w:szCs w:val="28"/>
        </w:rPr>
        <w:t xml:space="preserve"> и его преемника</w:t>
      </w:r>
      <w:r w:rsidR="00C6694A" w:rsidRPr="00FF3B07">
        <w:rPr>
          <w:rFonts w:ascii="Times New Roman" w:hAnsi="Times New Roman" w:cs="Times New Roman"/>
          <w:sz w:val="28"/>
          <w:szCs w:val="28"/>
        </w:rPr>
        <w:t xml:space="preserve"> -</w:t>
      </w:r>
      <w:r w:rsidR="00005716" w:rsidRPr="00FF3B07">
        <w:rPr>
          <w:rFonts w:ascii="Times New Roman" w:hAnsi="Times New Roman" w:cs="Times New Roman"/>
          <w:sz w:val="28"/>
          <w:szCs w:val="28"/>
        </w:rPr>
        <w:t xml:space="preserve"> брата Николая </w:t>
      </w:r>
      <w:r w:rsidR="00005716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716" w:rsidRPr="00FF3B07">
        <w:rPr>
          <w:rFonts w:ascii="Times New Roman" w:hAnsi="Times New Roman" w:cs="Times New Roman"/>
          <w:sz w:val="28"/>
          <w:szCs w:val="28"/>
        </w:rPr>
        <w:t>.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B0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Pr="00FF3B07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Pr="00FF3B07">
        <w:rPr>
          <w:rFonts w:ascii="Times New Roman" w:hAnsi="Times New Roman" w:cs="Times New Roman"/>
          <w:sz w:val="28"/>
          <w:szCs w:val="28"/>
        </w:rPr>
        <w:t xml:space="preserve">создать у учеников представление о политическом, социально-экономическом состоянии России в первой половине </w:t>
      </w:r>
      <w:r w:rsidRPr="00FF3B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3B07">
        <w:rPr>
          <w:rFonts w:ascii="Times New Roman" w:hAnsi="Times New Roman" w:cs="Times New Roman"/>
          <w:sz w:val="28"/>
          <w:szCs w:val="28"/>
        </w:rPr>
        <w:t xml:space="preserve"> века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познакомиться с личностями, входившими в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Негласный комитет, </w:t>
      </w:r>
      <w:r w:rsidR="00DE5E4E" w:rsidRPr="00FF3B07">
        <w:rPr>
          <w:rFonts w:ascii="Times New Roman" w:hAnsi="Times New Roman" w:cs="Times New Roman"/>
          <w:sz w:val="28"/>
          <w:szCs w:val="28"/>
        </w:rPr>
        <w:t>тайные общества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 декабристов и выдающимися личностями данного периода истории России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623622" w:rsidRPr="00FF3B07">
        <w:rPr>
          <w:rFonts w:ascii="Times New Roman" w:hAnsi="Times New Roman" w:cs="Times New Roman"/>
          <w:sz w:val="28"/>
          <w:szCs w:val="28"/>
        </w:rPr>
        <w:t>осветить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основные идеи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декабристов и их влияние на внутреннюю политику Николая </w:t>
      </w:r>
      <w:r w:rsidR="00623622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внутренние мероприятия императоров Александра </w:t>
      </w:r>
      <w:r w:rsidR="00623622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 и Николая </w:t>
      </w:r>
      <w:r w:rsidR="00623622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i/>
          <w:sz w:val="28"/>
          <w:szCs w:val="28"/>
        </w:rPr>
        <w:t xml:space="preserve"> 2. Воспи</w:t>
      </w:r>
      <w:r w:rsidR="00850A14" w:rsidRPr="00FF3B07">
        <w:rPr>
          <w:rFonts w:ascii="Times New Roman" w:hAnsi="Times New Roman" w:cs="Times New Roman"/>
          <w:i/>
          <w:sz w:val="28"/>
          <w:szCs w:val="28"/>
        </w:rPr>
        <w:t>тательные</w:t>
      </w:r>
      <w:r w:rsidRPr="00FF3B07">
        <w:rPr>
          <w:rFonts w:ascii="Times New Roman" w:hAnsi="Times New Roman" w:cs="Times New Roman"/>
          <w:i/>
          <w:sz w:val="28"/>
          <w:szCs w:val="28"/>
        </w:rPr>
        <w:t>: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патриотических чувств и нравственному воспитанию учащихся, продолжив организацию их самостоятельной деятельности по оценке последствий восстания декабристов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привести учащихся к самостоятельному осмыслению </w:t>
      </w:r>
      <w:r w:rsidR="00C6694A" w:rsidRPr="00FF3B07">
        <w:rPr>
          <w:rFonts w:ascii="Times New Roman" w:hAnsi="Times New Roman" w:cs="Times New Roman"/>
          <w:sz w:val="28"/>
          <w:szCs w:val="28"/>
        </w:rPr>
        <w:t>причин восстания путем перечисления кризисных явлений в различных сферах жизни общества, формируя тем самым любовь к предмету</w:t>
      </w:r>
      <w:r w:rsidR="00DE5E4E" w:rsidRPr="00FF3B07">
        <w:rPr>
          <w:rFonts w:ascii="Times New Roman" w:hAnsi="Times New Roman" w:cs="Times New Roman"/>
          <w:sz w:val="28"/>
          <w:szCs w:val="28"/>
        </w:rPr>
        <w:t>.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i/>
          <w:sz w:val="28"/>
          <w:szCs w:val="28"/>
        </w:rPr>
        <w:t xml:space="preserve"> 3. Развивающие: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>●</w:t>
      </w:r>
      <w:r w:rsidRPr="00FF3B07">
        <w:rPr>
          <w:rFonts w:ascii="Times New Roman" w:hAnsi="Times New Roman" w:cs="Times New Roman"/>
          <w:sz w:val="28"/>
          <w:szCs w:val="28"/>
        </w:rPr>
        <w:t>Развивать наглядно-образное мышление учащихся</w:t>
      </w:r>
      <w:r w:rsidR="00C8201B" w:rsidRPr="00FF3B07">
        <w:rPr>
          <w:rFonts w:ascii="Times New Roman" w:hAnsi="Times New Roman" w:cs="Times New Roman"/>
          <w:sz w:val="28"/>
          <w:szCs w:val="28"/>
        </w:rPr>
        <w:t xml:space="preserve">, устную речь </w:t>
      </w:r>
      <w:r w:rsidR="00C6694A" w:rsidRPr="00FF3B07">
        <w:rPr>
          <w:rFonts w:ascii="Times New Roman" w:hAnsi="Times New Roman" w:cs="Times New Roman"/>
          <w:sz w:val="28"/>
          <w:szCs w:val="28"/>
        </w:rPr>
        <w:t xml:space="preserve"> в процессе просмотра и обсуждения иллюстраций, портретов и видеозаписей</w:t>
      </w:r>
      <w:r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>●</w:t>
      </w:r>
      <w:r w:rsidRPr="00FF3B07">
        <w:rPr>
          <w:rFonts w:ascii="Times New Roman" w:hAnsi="Times New Roman" w:cs="Times New Roman"/>
          <w:sz w:val="28"/>
          <w:szCs w:val="28"/>
        </w:rPr>
        <w:t>Формировать умение работать с историческими документами</w:t>
      </w:r>
      <w:r w:rsidR="00C6694A" w:rsidRPr="00FF3B07">
        <w:rPr>
          <w:rFonts w:ascii="Times New Roman" w:hAnsi="Times New Roman" w:cs="Times New Roman"/>
          <w:sz w:val="28"/>
          <w:szCs w:val="28"/>
        </w:rPr>
        <w:t xml:space="preserve"> на примере проекта конституции Н.М. Муравьева</w:t>
      </w:r>
      <w:r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>●</w:t>
      </w:r>
      <w:r w:rsidRPr="00FF3B07">
        <w:rPr>
          <w:rFonts w:ascii="Times New Roman" w:hAnsi="Times New Roman" w:cs="Times New Roman"/>
          <w:sz w:val="28"/>
          <w:szCs w:val="28"/>
        </w:rPr>
        <w:t>Развивать умение мыслить, анализировать, доказывать, рассуждать</w:t>
      </w:r>
      <w:r w:rsidR="00C8201B" w:rsidRPr="00FF3B07">
        <w:rPr>
          <w:rFonts w:ascii="Times New Roman" w:hAnsi="Times New Roman" w:cs="Times New Roman"/>
          <w:sz w:val="28"/>
          <w:szCs w:val="28"/>
        </w:rPr>
        <w:t xml:space="preserve"> путем задавания наводящих вопросов</w:t>
      </w:r>
      <w:r w:rsidRPr="00FF3B07">
        <w:rPr>
          <w:rFonts w:ascii="Times New Roman" w:hAnsi="Times New Roman" w:cs="Times New Roman"/>
          <w:sz w:val="28"/>
          <w:szCs w:val="28"/>
        </w:rPr>
        <w:t>.</w:t>
      </w:r>
    </w:p>
    <w:p w:rsidR="00C8201B" w:rsidRPr="00FF3B07" w:rsidRDefault="00C8201B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Тип урока: </w:t>
      </w:r>
      <w:r w:rsidR="00F7216B" w:rsidRPr="00210788">
        <w:rPr>
          <w:rFonts w:ascii="Times New Roman" w:hAnsi="Times New Roman" w:cs="Times New Roman"/>
          <w:sz w:val="28"/>
          <w:szCs w:val="28"/>
        </w:rPr>
        <w:t xml:space="preserve"> </w:t>
      </w:r>
      <w:r w:rsidR="00F7216B">
        <w:rPr>
          <w:rFonts w:ascii="Times New Roman" w:hAnsi="Times New Roman" w:cs="Times New Roman"/>
          <w:sz w:val="28"/>
          <w:szCs w:val="28"/>
        </w:rPr>
        <w:t>у</w:t>
      </w:r>
      <w:r w:rsidRPr="00FF3B07">
        <w:rPr>
          <w:rFonts w:ascii="Times New Roman" w:hAnsi="Times New Roman" w:cs="Times New Roman"/>
          <w:sz w:val="28"/>
          <w:szCs w:val="28"/>
        </w:rPr>
        <w:t>рок-лекция.</w:t>
      </w:r>
    </w:p>
    <w:p w:rsidR="00C8201B" w:rsidRPr="00FF3B07" w:rsidRDefault="00C8201B" w:rsidP="00FF3B0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Методы: </w:t>
      </w:r>
    </w:p>
    <w:p w:rsidR="00C8201B" w:rsidRPr="00FF3B07" w:rsidRDefault="00C8201B" w:rsidP="00FF3B07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B07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FF3B07">
        <w:rPr>
          <w:rFonts w:ascii="Times New Roman" w:hAnsi="Times New Roman" w:cs="Times New Roman"/>
          <w:sz w:val="28"/>
          <w:szCs w:val="28"/>
        </w:rPr>
        <w:t>, с элементами объяснения, рассуждения, обобщающей  характеристики;</w:t>
      </w:r>
    </w:p>
    <w:p w:rsidR="00C8201B" w:rsidRPr="00FF3B07" w:rsidRDefault="00C8201B" w:rsidP="00FF3B07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B07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FF3B07">
        <w:rPr>
          <w:rFonts w:ascii="Times New Roman" w:hAnsi="Times New Roman" w:cs="Times New Roman"/>
          <w:sz w:val="28"/>
          <w:szCs w:val="28"/>
        </w:rPr>
        <w:t>, с использованием иллюстраций и видеозаписей;</w:t>
      </w:r>
    </w:p>
    <w:p w:rsidR="00C8201B" w:rsidRPr="00FF3B07" w:rsidRDefault="00C8201B" w:rsidP="00FF3B07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B0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FF3B07">
        <w:rPr>
          <w:rFonts w:ascii="Times New Roman" w:hAnsi="Times New Roman" w:cs="Times New Roman"/>
          <w:sz w:val="28"/>
          <w:szCs w:val="28"/>
        </w:rPr>
        <w:t>, с использованием документа.</w:t>
      </w:r>
    </w:p>
    <w:p w:rsidR="00FF3B07" w:rsidRDefault="00904C47" w:rsidP="00063E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 средства (оборудование урока)</w:t>
      </w:r>
      <w:proofErr w:type="gramStart"/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F3B07">
        <w:rPr>
          <w:rFonts w:ascii="Times New Roman" w:hAnsi="Times New Roman" w:cs="Times New Roman"/>
          <w:sz w:val="28"/>
          <w:szCs w:val="28"/>
        </w:rPr>
        <w:t xml:space="preserve">Доска, проектор, иллюстрации «Александр </w:t>
      </w:r>
      <w:r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B07">
        <w:rPr>
          <w:rFonts w:ascii="Times New Roman" w:hAnsi="Times New Roman" w:cs="Times New Roman"/>
          <w:sz w:val="28"/>
          <w:szCs w:val="28"/>
        </w:rPr>
        <w:t xml:space="preserve">», «Николай </w:t>
      </w:r>
      <w:r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B07">
        <w:rPr>
          <w:rFonts w:ascii="Times New Roman" w:hAnsi="Times New Roman" w:cs="Times New Roman"/>
          <w:sz w:val="28"/>
          <w:szCs w:val="28"/>
        </w:rPr>
        <w:t>», презентация «Декабристы», проект конституции Муравьева, видеозапис</w:t>
      </w:r>
      <w:r w:rsidR="00F52643" w:rsidRPr="00FF3B07">
        <w:rPr>
          <w:rFonts w:ascii="Times New Roman" w:hAnsi="Times New Roman" w:cs="Times New Roman"/>
          <w:sz w:val="28"/>
          <w:szCs w:val="28"/>
        </w:rPr>
        <w:t>и</w:t>
      </w:r>
      <w:r w:rsidR="0058584B" w:rsidRPr="00FF3B07">
        <w:rPr>
          <w:rFonts w:ascii="Times New Roman" w:hAnsi="Times New Roman" w:cs="Times New Roman"/>
          <w:sz w:val="28"/>
          <w:szCs w:val="28"/>
        </w:rPr>
        <w:t xml:space="preserve"> «Убийство Павла </w:t>
      </w:r>
      <w:r w:rsidR="0058584B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84B" w:rsidRPr="00FF3B07">
        <w:rPr>
          <w:rFonts w:ascii="Times New Roman" w:hAnsi="Times New Roman" w:cs="Times New Roman"/>
          <w:sz w:val="28"/>
          <w:szCs w:val="28"/>
        </w:rPr>
        <w:t>»</w:t>
      </w:r>
      <w:r w:rsidR="00F52643" w:rsidRPr="00FF3B07">
        <w:rPr>
          <w:rFonts w:ascii="Times New Roman" w:hAnsi="Times New Roman" w:cs="Times New Roman"/>
          <w:sz w:val="28"/>
          <w:szCs w:val="28"/>
        </w:rPr>
        <w:t xml:space="preserve"> и «Николай </w:t>
      </w:r>
      <w:r w:rsidR="00F52643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2643" w:rsidRPr="00FF3B07">
        <w:rPr>
          <w:rFonts w:ascii="Times New Roman" w:hAnsi="Times New Roman" w:cs="Times New Roman"/>
          <w:sz w:val="28"/>
          <w:szCs w:val="28"/>
        </w:rPr>
        <w:t xml:space="preserve"> Павлович»</w:t>
      </w:r>
      <w:r w:rsidR="00063E6E">
        <w:rPr>
          <w:rFonts w:ascii="Times New Roman" w:hAnsi="Times New Roman" w:cs="Times New Roman"/>
          <w:sz w:val="28"/>
          <w:szCs w:val="28"/>
        </w:rPr>
        <w:t xml:space="preserve">. А также учебник: </w:t>
      </w:r>
      <w:r w:rsidR="00063E6E" w:rsidRPr="00063E6E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XIX века. 10 класс. Базовый уровень.  Павленко Н.И., Андреев И.Л., </w:t>
      </w:r>
      <w:proofErr w:type="spellStart"/>
      <w:r w:rsidR="00063E6E" w:rsidRPr="00063E6E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="00063E6E" w:rsidRPr="00063E6E">
        <w:rPr>
          <w:rFonts w:ascii="Times New Roman" w:hAnsi="Times New Roman" w:cs="Times New Roman"/>
          <w:sz w:val="28"/>
          <w:szCs w:val="28"/>
        </w:rPr>
        <w:t xml:space="preserve"> Л.М. 5-е изд., стер. - М.: 2012. - 336 с</w:t>
      </w:r>
      <w:proofErr w:type="gramStart"/>
      <w:r w:rsidR="00063E6E" w:rsidRPr="00063E6E">
        <w:rPr>
          <w:rFonts w:ascii="Times New Roman" w:hAnsi="Times New Roman" w:cs="Times New Roman"/>
          <w:sz w:val="28"/>
          <w:szCs w:val="28"/>
        </w:rPr>
        <w:t>.</w:t>
      </w:r>
      <w:r w:rsidRPr="00FF3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B07" w:rsidRPr="00256C43" w:rsidRDefault="00256C43" w:rsidP="00FF3B0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6C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урока: </w:t>
      </w:r>
    </w:p>
    <w:p w:rsidR="00256C43" w:rsidRDefault="00256C43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044009">
        <w:rPr>
          <w:rFonts w:ascii="Times New Roman" w:hAnsi="Times New Roman" w:cs="Times New Roman"/>
          <w:sz w:val="28"/>
          <w:szCs w:val="28"/>
        </w:rPr>
        <w:t>.</w:t>
      </w:r>
    </w:p>
    <w:p w:rsidR="00256C43" w:rsidRDefault="00256C43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044009">
        <w:rPr>
          <w:rFonts w:ascii="Times New Roman" w:hAnsi="Times New Roman" w:cs="Times New Roman"/>
          <w:sz w:val="28"/>
          <w:szCs w:val="28"/>
        </w:rPr>
        <w:t>.</w:t>
      </w:r>
    </w:p>
    <w:p w:rsidR="00256C43" w:rsidRDefault="00044009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 урока.</w:t>
      </w:r>
    </w:p>
    <w:p w:rsidR="00044009" w:rsidRDefault="00044009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7216B" w:rsidRDefault="00063E6E" w:rsidP="00F7216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урока – 4</w:t>
      </w:r>
      <w:r w:rsidR="006F1A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7216B" w:rsidRDefault="00F7216B" w:rsidP="00F7216B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16B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="00063E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раскрытия </w:t>
      </w:r>
      <w:r w:rsidRPr="00F721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темы:</w:t>
      </w:r>
    </w:p>
    <w:p w:rsidR="00F7216B" w:rsidRPr="00F7216B" w:rsidRDefault="00F7216B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приход к власти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6C5A">
        <w:rPr>
          <w:rFonts w:ascii="Times New Roman" w:hAnsi="Times New Roman" w:cs="Times New Roman"/>
          <w:sz w:val="28"/>
          <w:szCs w:val="28"/>
        </w:rPr>
        <w:t>.</w:t>
      </w:r>
    </w:p>
    <w:p w:rsidR="00F7216B" w:rsidRDefault="009B6C5A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5A" w:rsidRDefault="00F10815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Восстание декабристов.</w:t>
      </w:r>
    </w:p>
    <w:p w:rsidR="00F10815" w:rsidRPr="00F7216B" w:rsidRDefault="00F10815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политика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B07" w:rsidRDefault="00FF3B07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3B07" w:rsidRDefault="00FF3B07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6C5A" w:rsidRPr="00FF3B07" w:rsidRDefault="009B6C5A" w:rsidP="00044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B07" w:rsidRPr="00FF3B07" w:rsidRDefault="00FF3B0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Внутренняя политика России в первой половине </w:t>
      </w:r>
      <w:r w:rsidRPr="00FF3B07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FF3B07" w:rsidRDefault="00FF3B0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F3B07" w:rsidTr="00FF3B07">
        <w:tc>
          <w:tcPr>
            <w:tcW w:w="1101" w:type="dxa"/>
          </w:tcPr>
          <w:p w:rsidR="00FF3B07" w:rsidRDefault="00FF3B07" w:rsidP="00FF3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79" w:type="dxa"/>
          </w:tcPr>
          <w:p w:rsidR="00FF3B07" w:rsidRDefault="00FF3B07" w:rsidP="00FF3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191" w:type="dxa"/>
          </w:tcPr>
          <w:p w:rsidR="00FF3B07" w:rsidRDefault="00FF3B07" w:rsidP="00FF3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FF3B07" w:rsidTr="00FF3B07">
        <w:tc>
          <w:tcPr>
            <w:tcW w:w="1101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279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91" w:type="dxa"/>
          </w:tcPr>
          <w:p w:rsidR="00FF3B07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FF3B07" w:rsidTr="00FF3B07">
        <w:tc>
          <w:tcPr>
            <w:tcW w:w="1101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279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Актуализация: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Вспоминаем, что Павел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– сын Петра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Екатерины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, правил страной в конце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столетия, с 1796 года по 1801 год. Обстоятельства его кончины нам предстоит рассмотреть сегодня на уроке, как и то, что в дальнейшем происходило со страной в правление его сыновей – Александра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Николая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Тема урока звучит как «Внутренняя политика России в первой половине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191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</w:tc>
      </w:tr>
      <w:tr w:rsidR="00044009" w:rsidTr="00FF3B07">
        <w:tc>
          <w:tcPr>
            <w:tcW w:w="1101" w:type="dxa"/>
          </w:tcPr>
          <w:p w:rsidR="00044009" w:rsidRPr="009947AF" w:rsidRDefault="006F1A2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279" w:type="dxa"/>
          </w:tcPr>
          <w:p w:rsidR="00044009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Раскрытие темы урока:</w:t>
            </w:r>
          </w:p>
          <w:p w:rsidR="00044009" w:rsidRPr="009947AF" w:rsidRDefault="00044009" w:rsidP="0004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проектор высвечивает портрет Александра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учитель: «Перед вами портрет императора Александра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, который вступает на престол при весьма необычных обстоятельствах. В ночь с 11 на 12 марта 1801 года в здание Михайловского замка ворвались 12 гвардейских офицеров.</w:t>
            </w:r>
            <w:r w:rsidR="00F7216B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дату.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Смотрим, как это было».</w:t>
            </w:r>
          </w:p>
          <w:p w:rsidR="00044009" w:rsidRPr="009947AF" w:rsidRDefault="00044009" w:rsidP="0004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показ видеозаписи «Смерть Павла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216B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длительностью 3 минуты.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009" w:rsidRPr="009947AF" w:rsidRDefault="00F7216B" w:rsidP="00F72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Учитель: «Как вы видели только что, в</w:t>
            </w:r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полпервого ночи группа из 12 офицеров ворвалась в спальню императора и, в результате возникшего конфликта, он был избит, получил удар в висок тяжелой золотой табакеркой и был задушен шарфом. Вдохновителями заговора были Никита </w:t>
            </w:r>
            <w:proofErr w:type="gramStart"/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  <w:proofErr w:type="gramEnd"/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Петр Пален, а группу непосредственных исполнителей («пьяных гвардейцев») возглавляли Николай Зубов и Леонтий </w:t>
            </w:r>
            <w:proofErr w:type="spellStart"/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Беннингсен</w:t>
            </w:r>
            <w:proofErr w:type="spellEnd"/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. Причинами заговора было недовольство участников непредсказуемой политикой, проводимой Павлом I и, особенно, оскорбления и опала, которой были подвергнуты многие из них и под которую в любой момент могли попасть остальные — то есть желание сменить царя на более «покладистого».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Той же ночью императором становится Александр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, который объявляет собравшимся у замка, что Павел скончался от апоплексического удара.</w:t>
            </w:r>
          </w:p>
          <w:p w:rsidR="00063E6E" w:rsidRPr="009947AF" w:rsidRDefault="00063E6E" w:rsidP="0006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47AF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касается первых мероприятий нового императора, то с первых дней он призвал лучшие умы помогать ему в преобразовательных работах. То были бывшие члены великокняжеского кружка: граф П. А.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Строганов, граф В. П. Кочубей, князь А. Чарторыйский и Н. Н. Новосильцев. Эти люди составили так называемый «Негласный комитет», собиравшийся в течение 1801—1803 годов в укромной комнате императора и вместе с ним вырабатывавший план необходимых преобразований. Запишите название, состав и годы собраний комитета.</w:t>
            </w:r>
          </w:p>
          <w:p w:rsidR="00063E6E" w:rsidRPr="009947AF" w:rsidRDefault="00063E6E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Первая реформа затронула </w:t>
            </w:r>
            <w:r w:rsidR="009B6C5A" w:rsidRPr="00994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обиравшийся по личному усмотрению императрицы Екатерины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совет</w:t>
            </w:r>
            <w:r w:rsidR="009B6C5A"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марта (11 апреля) 1801 года был заменён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постоянным учреждением, получившим название «Непременного совета»,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и обсуждения государственных дел и постановлений. Он состоял из 12 высших сановников без разделения на департаменты.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1 января 1810 года (по проекту М. М. Сперанского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к уложению государственных законов»)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Непременный совет был преобразован в Государственный совет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Он состоял из Общего собрания и четырёх департаментов — законов, военного, гражданских и духовных дел, государственной экономии (позже временно существовал и 5-й — по делам царства Польского).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Председателем Государственного совета являлся Александр 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или один из его членов по назначению императора. Государственный совет не издавал законы, а служил совещательным органом при разработке законов. 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8 сентября 1802 года был подписан именной указ «О правах и обязанностях Сената», который объявлял Сенат верховным органом в империи, но по факту сановники в Гос</w:t>
            </w:r>
            <w:r w:rsidR="00BD22F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ударственном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Совете были куда выше сенатских, так что сути дела это не изменило.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8 сентября 1802 года Манифестом «Об учреждении министерств»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была начата министерская реформа — было утверждено 8 министерств, заменявших петровские коллегии, ликвидированные Екатериной II и восстановленные Павлом I: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иностранных дел,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военных сухопутных сил,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морских сил,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внутренних дел,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финансов,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юстиции,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коммерции,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и народного просвещения.</w:t>
            </w:r>
          </w:p>
          <w:p w:rsidR="00BD22F3" w:rsidRPr="009947AF" w:rsidRDefault="00BD22F3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По указу от 20 февраля 1803 года «О вольных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хлебопашцах» помещики получили право отпускать за выкуп или исполнение повинностей своих крестьян вместе с землей, но мало кто воспользовался этим правом.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Далее 10 марта 1809 года — указ отменил право помещиков ссылать своих крестьян в Сибирь, а в 1822 году это право вновь вернули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. Александр даже пытался отменить крепостное право, поручал составлять проекты различных решений этого вопроса, но понимал – убьют, а документ сожгут.</w:t>
            </w:r>
          </w:p>
          <w:p w:rsidR="00BD22F3" w:rsidRPr="009947AF" w:rsidRDefault="00BD22F3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К тому же, в 1810-12 годах произошло увеличение налогов из-за дефицита бюджета.</w:t>
            </w:r>
          </w:p>
          <w:p w:rsidR="00F10815" w:rsidRPr="009947AF" w:rsidRDefault="00F10815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Прогрессивным характером отличалась политика в области просвещения: было открыто много средних и высших учебных заведений, в том числе университеты (Казань, Харьков, Петербург, Дерпт). 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После Отечественной войны 1812 года внутренняя политика Александра I потеряла прежний либеральный налёт.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Отказ Александра I от проведения реформ объясняется как явным противодействием со стороны правящих кругов и дворянства в целом, так и его собственными опасениями вызвать крестьянский бунт "прикосновением к основам существующего строя". Как отмечали современники, с 1822 года император утратил интерес к государственным делам. В это же время первое место среди его советников безраздельно занял А.А.Аракчеев.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был установлен режим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аркачеевщины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Введена цензура, происходят гонения на прогрессивно мыслящих людей, в образовании насаждается религиозное сознание. Усилилось крепостничество. Возника</w:t>
            </w:r>
            <w:r w:rsidR="002C7897"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т военные поселения.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 них крестьяне должны были пожизненно отбывать военную службу, чтобы прокормить себя и свои семьи. Их дети автоматически становились солдатами. Жизнь военных поселений протекала в условиях палочной дисциплины. К 1825 году на поселения было переведено около трети всей армии. Они составили особый корпус военных поселений под началом Аракчеева. Система военных поселений нарушала сложившиеся экономические структуры и вызвала усиленное сопротивление: вспыхнуло несколько восстаний военных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поселенян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Самое известное из них произошло в 1819 году в городе Чугуеве. Волнения наблюдались и в армии, к примеру, восстание солдат Семёновского полка (1820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год)».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Включаем презентацию «Декабристы». Далее учитель:</w:t>
            </w:r>
          </w:p>
          <w:p w:rsidR="006F1A2A" w:rsidRPr="009947AF" w:rsidRDefault="00F10815" w:rsidP="00F10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«Александр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умирает 19 ноября 1825 года в Таганроге, завещая престол не старшему брату Константину (слайд 2), а Николаю. Пока это выясняется, все успевают присягнуть Константину. Переприсягу назначают на 14 декабря 1825 года</w:t>
            </w:r>
            <w:r w:rsidR="00B40E9E" w:rsidRPr="009947AF">
              <w:rPr>
                <w:rFonts w:ascii="Times New Roman" w:hAnsi="Times New Roman" w:cs="Times New Roman"/>
                <w:sz w:val="24"/>
                <w:szCs w:val="24"/>
              </w:rPr>
              <w:t>. В процесс вмешиваются декабристы. У них было много причин (слайд 3). Запишите три основные, на ваш взгляд. У них было несколько организаций (слайд 4), существовавших в разные годы и в разных городах, в их состав входили в основном офицеры (слайды 5-8). Выписываем руководителей и название организаций.   Они решают помешать присяге новому царю (слайд 9), а затем предъявить манифе</w:t>
            </w:r>
            <w:proofErr w:type="gramStart"/>
            <w:r w:rsidR="00B40E9E" w:rsidRPr="009947AF">
              <w:rPr>
                <w:rFonts w:ascii="Times New Roman" w:hAnsi="Times New Roman" w:cs="Times New Roman"/>
                <w:sz w:val="24"/>
                <w:szCs w:val="24"/>
              </w:rPr>
              <w:t>ст с тр</w:t>
            </w:r>
            <w:proofErr w:type="gramEnd"/>
            <w:r w:rsidR="00B40E9E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ебованиями </w:t>
            </w:r>
            <w:r w:rsidR="00B40E9E" w:rsidRPr="0099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отмены самодержавия, то есть свержения царя, отмены крепостного права</w:t>
            </w:r>
            <w:r w:rsidR="00B40E9E" w:rsidRPr="009947AF">
              <w:rPr>
                <w:rFonts w:ascii="Times New Roman" w:hAnsi="Times New Roman" w:cs="Times New Roman"/>
                <w:sz w:val="24"/>
                <w:szCs w:val="24"/>
              </w:rPr>
              <w:t>. Диктатором назначают князя Трубецкого</w:t>
            </w:r>
            <w:r w:rsidR="006F1A2A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Но утром 14 декабря они не успели помешать присяге и к моменту их сбора сенаторы уже разъехались (слайд 11). Восставшие не шли на </w:t>
            </w:r>
            <w:proofErr w:type="gramStart"/>
            <w:r w:rsidR="006F1A2A" w:rsidRPr="009947AF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proofErr w:type="gramEnd"/>
            <w:r w:rsidR="006F1A2A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царь разогнал 3000 восставших силой (слайд 12-13). Позднее состоялся суд, результаты которого вы видите на доске (слайд 14), однако царь смягчил приговор, приказав казнить лишь руководителей: </w:t>
            </w:r>
            <w:r w:rsidR="006F1A2A" w:rsidRPr="00994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И.Пестель, С. И. Муравьев-Апостол, М.П. Бестужев-Рюмин, К. Ф. Рылеев, П. Г. Каховский. </w:t>
            </w:r>
            <w:r w:rsidR="006F1A2A"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этого восстания трудно себе даже вообразить (слайд 15), ведь это первое вооруженное восстание против самодержавия как формы правления. </w:t>
            </w:r>
          </w:p>
          <w:p w:rsidR="00F10815" w:rsidRPr="009947AF" w:rsidRDefault="006F1A2A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Как вы думаете, какого значение этого восстания?</w:t>
            </w:r>
            <w:r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</w:t>
            </w:r>
            <w:r w:rsidRPr="009947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никогда не забудет этого урока и до конца своих дней будет в зародыше давить все проявления вольнодумства</w:t>
            </w:r>
            <w:r w:rsidR="002C7897"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Каким же был сам император Николай </w:t>
            </w:r>
            <w:r w:rsidR="002C7897" w:rsidRPr="009947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2C7897"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>? Смотрим</w:t>
            </w:r>
            <w:r w:rsidR="00F10815" w:rsidRPr="009947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Включаем видеозапись о Николае 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1 минуты по 03:42.</w:t>
            </w:r>
          </w:p>
          <w:p w:rsidR="002C7897" w:rsidRPr="009947AF" w:rsidRDefault="002C7897" w:rsidP="002C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Учитель: «Николай I неукоснительно защищал самодержавие и крепостное право. Для укрепления существующего порядка под руководством М.М.Сперанского были подготовлены (51 том) "Полное собрание законов Российской империи" за 1649-1826 годы (1830 год) и 15 томов "Свода законов Российской империи" (1833 год). Проводится денежная реформа. Для упрочения позиций дворянства он ограничил доступ в него лицам других сословий.</w:t>
            </w:r>
          </w:p>
          <w:p w:rsidR="002C7897" w:rsidRPr="009947AF" w:rsidRDefault="002C7897" w:rsidP="002C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1826 году было учреждено 3 отделение Собственной канцелярии для руководства тайной полицией, которое возглавил граф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А.Х.Бенкендорф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47AF" w:rsidRP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могли получать только дворяне. Число студентов ВУЗов ограничено до 300 человек</w:t>
            </w:r>
            <w:proofErr w:type="gram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школах разрешили телесные наказания.</w:t>
            </w:r>
          </w:p>
          <w:p w:rsid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А если кому-то что-то не нравилось, то всюду была агентурная сеть, выявлявшая ненадежных людей. Жестоко подавлялось освободительное движение на национальных окраинах –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Устима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Кармалюка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на Украине (1832-1835 годы), польское восстание (1830-1831 годы), восстание в Грузии (1841 год).</w:t>
            </w:r>
          </w:p>
          <w:p w:rsid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I была ориентирована на сохранение </w:t>
            </w:r>
            <w:proofErr w:type="gram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статус-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кво</w:t>
            </w:r>
            <w:proofErr w:type="spellEnd"/>
            <w:proofErr w:type="gram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областях жизни, особенно основ крепостничества, старых политических институтов. Она игнорировала насущные проблемы экономики (промышленности, транспорта, технического перевооружения армии и флота). Нежелание проводить буржуазные преобразования сказалось самым трагическим образом уже в конце правления Николая I, обернувшись поражением России в Крымской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об этом вы узнаете на следующем уроке. Вывод записываем самостоятельно».</w:t>
            </w:r>
          </w:p>
          <w:p w:rsidR="009947AF" w:rsidRP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и учебники</w:t>
            </w:r>
            <w:r w:rsidR="001A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вспомнить все пройденное за урок.</w:t>
            </w:r>
          </w:p>
        </w:tc>
        <w:tc>
          <w:tcPr>
            <w:tcW w:w="3191" w:type="dxa"/>
          </w:tcPr>
          <w:p w:rsidR="00044009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09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</w:t>
            </w: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</w:t>
            </w: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Смотрят видеозапись</w:t>
            </w: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название, состав и годы работы комитета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 и содержание реформы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 и содержание реформы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председателя совета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 и содержание реформы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дату, содержание реформы и название министерств</w:t>
            </w: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год и содержание реформы</w:t>
            </w: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22F3" w:rsidRPr="009947AF">
              <w:rPr>
                <w:rFonts w:ascii="Times New Roman" w:hAnsi="Times New Roman" w:cs="Times New Roman"/>
                <w:sz w:val="24"/>
                <w:szCs w:val="24"/>
              </w:rPr>
              <w:t>аписывают год и содержание реформы</w:t>
            </w: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год и содержание реформы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преобразования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даты восстаний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Смотрят презентацию, записывают дату смерти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Выписывают основные причины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Выписывают основных деятелей и название организаций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требования декабристов</w:t>
            </w:r>
            <w:r w:rsidR="006F1A2A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командующего восстанием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итог событий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имена </w:t>
            </w:r>
            <w:proofErr w:type="gram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приговоренных</w:t>
            </w:r>
            <w:proofErr w:type="gram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к смерти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идет обсуждение</w:t>
            </w: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Просматривают видеозапись</w:t>
            </w: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дату и названия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дату и содержание реформы</w:t>
            </w: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Слушают, осознают</w:t>
            </w: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даты восстаний</w:t>
            </w: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Думают, записывают вывод</w:t>
            </w: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1A385B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быстрое перечисление событий</w:t>
            </w: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B" w:rsidTr="00FF3B07">
        <w:tc>
          <w:tcPr>
            <w:tcW w:w="1101" w:type="dxa"/>
          </w:tcPr>
          <w:p w:rsidR="001A385B" w:rsidRPr="009947AF" w:rsidRDefault="001A385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5279" w:type="dxa"/>
          </w:tcPr>
          <w:p w:rsidR="001A385B" w:rsidRPr="009947AF" w:rsidRDefault="001A385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учить даты, имена, события, повторять записи и готовиться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</w:t>
            </w:r>
          </w:p>
        </w:tc>
        <w:tc>
          <w:tcPr>
            <w:tcW w:w="3191" w:type="dxa"/>
          </w:tcPr>
          <w:p w:rsidR="001A385B" w:rsidRPr="009947AF" w:rsidRDefault="001A385B" w:rsidP="001A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FF3B07" w:rsidRPr="00FF3B07" w:rsidRDefault="00FF3B07" w:rsidP="00FF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B07" w:rsidRPr="00FF3B07" w:rsidSect="00C5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13" w:rsidRDefault="00440313" w:rsidP="00256C43">
      <w:pPr>
        <w:spacing w:after="0" w:line="240" w:lineRule="auto"/>
      </w:pPr>
      <w:r>
        <w:separator/>
      </w:r>
    </w:p>
  </w:endnote>
  <w:endnote w:type="continuationSeparator" w:id="1">
    <w:p w:rsidR="00440313" w:rsidRDefault="00440313" w:rsidP="0025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13" w:rsidRDefault="00440313" w:rsidP="00256C43">
      <w:pPr>
        <w:spacing w:after="0" w:line="240" w:lineRule="auto"/>
      </w:pPr>
      <w:r>
        <w:separator/>
      </w:r>
    </w:p>
  </w:footnote>
  <w:footnote w:type="continuationSeparator" w:id="1">
    <w:p w:rsidR="00440313" w:rsidRDefault="00440313" w:rsidP="0025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B65"/>
    <w:multiLevelType w:val="hybridMultilevel"/>
    <w:tmpl w:val="3C40C514"/>
    <w:lvl w:ilvl="0" w:tplc="83747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0776C"/>
    <w:multiLevelType w:val="hybridMultilevel"/>
    <w:tmpl w:val="78DE8116"/>
    <w:lvl w:ilvl="0" w:tplc="9610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B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A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6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C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6F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A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A1A85"/>
    <w:multiLevelType w:val="hybridMultilevel"/>
    <w:tmpl w:val="C442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2249"/>
    <w:multiLevelType w:val="hybridMultilevel"/>
    <w:tmpl w:val="F4144662"/>
    <w:lvl w:ilvl="0" w:tplc="AF60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0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E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0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2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8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C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D21B42"/>
    <w:multiLevelType w:val="hybridMultilevel"/>
    <w:tmpl w:val="AE36FCF0"/>
    <w:lvl w:ilvl="0" w:tplc="4334B5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9A68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0405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4645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A0B7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847A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FA828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5624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CEBB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ED366B5"/>
    <w:multiLevelType w:val="hybridMultilevel"/>
    <w:tmpl w:val="0144ED0E"/>
    <w:lvl w:ilvl="0" w:tplc="F8C661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ECEBD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7686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9C0A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B047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EA73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D87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265CF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32B6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7281F37"/>
    <w:multiLevelType w:val="hybridMultilevel"/>
    <w:tmpl w:val="828A591A"/>
    <w:lvl w:ilvl="0" w:tplc="1DD0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F427F"/>
    <w:multiLevelType w:val="hybridMultilevel"/>
    <w:tmpl w:val="624A1A88"/>
    <w:lvl w:ilvl="0" w:tplc="23D6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8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C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49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4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1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2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0F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2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BD65C3"/>
    <w:multiLevelType w:val="hybridMultilevel"/>
    <w:tmpl w:val="85989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4FA"/>
    <w:multiLevelType w:val="hybridMultilevel"/>
    <w:tmpl w:val="84181AF2"/>
    <w:lvl w:ilvl="0" w:tplc="1462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A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4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8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8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C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767EC9"/>
    <w:multiLevelType w:val="hybridMultilevel"/>
    <w:tmpl w:val="7750A94E"/>
    <w:lvl w:ilvl="0" w:tplc="B1128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60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4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A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A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4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C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14A4F"/>
    <w:multiLevelType w:val="hybridMultilevel"/>
    <w:tmpl w:val="D9ECF688"/>
    <w:lvl w:ilvl="0" w:tplc="4A02C1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AAA8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2D8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F4B3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D474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18E0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6492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90E6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42350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9797B85"/>
    <w:multiLevelType w:val="hybridMultilevel"/>
    <w:tmpl w:val="7596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65D63"/>
    <w:multiLevelType w:val="hybridMultilevel"/>
    <w:tmpl w:val="01E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E1CA1"/>
    <w:multiLevelType w:val="hybridMultilevel"/>
    <w:tmpl w:val="E0907DBE"/>
    <w:lvl w:ilvl="0" w:tplc="8830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8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E9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8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4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2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2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C8"/>
    <w:rsid w:val="00005716"/>
    <w:rsid w:val="000133DB"/>
    <w:rsid w:val="00044009"/>
    <w:rsid w:val="00063E6E"/>
    <w:rsid w:val="001A385B"/>
    <w:rsid w:val="00210788"/>
    <w:rsid w:val="00256A62"/>
    <w:rsid w:val="00256C43"/>
    <w:rsid w:val="002C7897"/>
    <w:rsid w:val="002E3950"/>
    <w:rsid w:val="00336DA4"/>
    <w:rsid w:val="00366478"/>
    <w:rsid w:val="00440313"/>
    <w:rsid w:val="004728B6"/>
    <w:rsid w:val="00540D67"/>
    <w:rsid w:val="0058584B"/>
    <w:rsid w:val="005A15E0"/>
    <w:rsid w:val="005F1668"/>
    <w:rsid w:val="00623622"/>
    <w:rsid w:val="00657C95"/>
    <w:rsid w:val="00694621"/>
    <w:rsid w:val="006F1A2A"/>
    <w:rsid w:val="007329CD"/>
    <w:rsid w:val="00777152"/>
    <w:rsid w:val="007E0229"/>
    <w:rsid w:val="00850A14"/>
    <w:rsid w:val="00904C47"/>
    <w:rsid w:val="00973B49"/>
    <w:rsid w:val="009947AF"/>
    <w:rsid w:val="009B6C5A"/>
    <w:rsid w:val="00A900A5"/>
    <w:rsid w:val="00B33AC8"/>
    <w:rsid w:val="00B40E9E"/>
    <w:rsid w:val="00B7497A"/>
    <w:rsid w:val="00BD22F3"/>
    <w:rsid w:val="00C50E01"/>
    <w:rsid w:val="00C6694A"/>
    <w:rsid w:val="00C8201B"/>
    <w:rsid w:val="00CA39BD"/>
    <w:rsid w:val="00CF19E1"/>
    <w:rsid w:val="00D21BAA"/>
    <w:rsid w:val="00DE5E4E"/>
    <w:rsid w:val="00E02C56"/>
    <w:rsid w:val="00EA0088"/>
    <w:rsid w:val="00F10815"/>
    <w:rsid w:val="00F52643"/>
    <w:rsid w:val="00F7216B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A4"/>
    <w:pPr>
      <w:ind w:left="720"/>
      <w:contextualSpacing/>
    </w:pPr>
  </w:style>
  <w:style w:type="table" w:styleId="a4">
    <w:name w:val="Table Grid"/>
    <w:basedOn w:val="a1"/>
    <w:uiPriority w:val="59"/>
    <w:rsid w:val="00F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C43"/>
  </w:style>
  <w:style w:type="paragraph" w:styleId="a7">
    <w:name w:val="footer"/>
    <w:basedOn w:val="a"/>
    <w:link w:val="a8"/>
    <w:uiPriority w:val="99"/>
    <w:semiHidden/>
    <w:unhideWhenUsed/>
    <w:rsid w:val="0025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95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27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62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1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2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Директор</cp:lastModifiedBy>
  <cp:revision>10</cp:revision>
  <dcterms:created xsi:type="dcterms:W3CDTF">2012-03-09T11:30:00Z</dcterms:created>
  <dcterms:modified xsi:type="dcterms:W3CDTF">2015-01-09T21:51:00Z</dcterms:modified>
</cp:coreProperties>
</file>